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0A5C0" w14:textId="5C5B08E8" w:rsidR="005443DD" w:rsidRPr="005443DD" w:rsidRDefault="005443DD" w:rsidP="005443DD">
      <w:pPr>
        <w:shd w:val="clear" w:color="auto" w:fill="F6F6F6"/>
        <w:spacing w:after="0" w:line="240" w:lineRule="auto"/>
        <w:rPr>
          <w:rFonts w:ascii="Times New Roman" w:eastAsia="Times New Roman" w:hAnsi="Times New Roman" w:cs="Times New Roman"/>
          <w:sz w:val="24"/>
          <w:szCs w:val="24"/>
          <w:lang w:eastAsia="es-PE"/>
        </w:rPr>
      </w:pPr>
      <w:r w:rsidRPr="005443DD">
        <w:rPr>
          <w:rFonts w:ascii="Times New Roman" w:eastAsia="Times New Roman" w:hAnsi="Times New Roman" w:cs="Times New Roman"/>
          <w:sz w:val="24"/>
          <w:szCs w:val="24"/>
          <w:lang w:eastAsia="es-PE"/>
        </w:rPr>
        <w:fldChar w:fldCharType="begin"/>
      </w:r>
      <w:r w:rsidRPr="005443DD">
        <w:rPr>
          <w:rFonts w:ascii="Times New Roman" w:eastAsia="Times New Roman" w:hAnsi="Times New Roman" w:cs="Times New Roman"/>
          <w:sz w:val="24"/>
          <w:szCs w:val="24"/>
          <w:lang w:eastAsia="es-PE"/>
        </w:rPr>
        <w:instrText xml:space="preserve"> HYPERLINK "https://platzi.com/clases/redes/" </w:instrText>
      </w:r>
      <w:r w:rsidRPr="005443DD">
        <w:rPr>
          <w:rFonts w:ascii="Times New Roman" w:eastAsia="Times New Roman" w:hAnsi="Times New Roman" w:cs="Times New Roman"/>
          <w:sz w:val="24"/>
          <w:szCs w:val="24"/>
          <w:lang w:eastAsia="es-PE"/>
        </w:rPr>
        <w:fldChar w:fldCharType="separate"/>
      </w:r>
      <w:r w:rsidRPr="005443DD">
        <w:rPr>
          <w:rFonts w:ascii="Times New Roman" w:eastAsia="Times New Roman" w:hAnsi="Times New Roman" w:cs="Times New Roman"/>
          <w:noProof/>
          <w:color w:val="0791E6"/>
          <w:sz w:val="24"/>
          <w:szCs w:val="24"/>
          <w:lang w:eastAsia="es-PE"/>
        </w:rPr>
        <w:drawing>
          <wp:inline distT="0" distB="0" distL="0" distR="0" wp14:anchorId="0905E2BF" wp14:editId="511CE3C6">
            <wp:extent cx="285750" cy="285750"/>
            <wp:effectExtent l="0" t="0" r="0" b="0"/>
            <wp:docPr id="7" name="Imagen 7" descr="Curso de Redes de Interne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so de Redes de Internet">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5443DD">
        <w:rPr>
          <w:rFonts w:ascii="Times New Roman" w:eastAsia="Times New Roman" w:hAnsi="Times New Roman" w:cs="Times New Roman"/>
          <w:color w:val="0791E6"/>
          <w:sz w:val="24"/>
          <w:szCs w:val="24"/>
          <w:u w:val="single"/>
          <w:lang w:eastAsia="es-PE"/>
        </w:rPr>
        <w:t>Curso de Redes de Internet</w:t>
      </w:r>
      <w:r w:rsidRPr="005443DD">
        <w:rPr>
          <w:rFonts w:ascii="Times New Roman" w:eastAsia="Times New Roman" w:hAnsi="Times New Roman" w:cs="Times New Roman"/>
          <w:sz w:val="24"/>
          <w:szCs w:val="24"/>
          <w:lang w:eastAsia="es-PE"/>
        </w:rPr>
        <w:fldChar w:fldCharType="end"/>
      </w:r>
    </w:p>
    <w:p w14:paraId="3FD37E88" w14:textId="77777777" w:rsidR="005443DD" w:rsidRPr="005443DD" w:rsidRDefault="005443DD" w:rsidP="005443DD">
      <w:pPr>
        <w:shd w:val="clear" w:color="auto" w:fill="F6F6F6"/>
        <w:spacing w:after="0" w:line="240" w:lineRule="auto"/>
        <w:outlineLvl w:val="0"/>
        <w:rPr>
          <w:rFonts w:ascii="cooper_hewittmedium" w:eastAsia="Times New Roman" w:hAnsi="cooper_hewittmedium" w:cs="Times New Roman"/>
          <w:b/>
          <w:bCs/>
          <w:kern w:val="36"/>
          <w:sz w:val="54"/>
          <w:szCs w:val="54"/>
          <w:lang w:eastAsia="es-PE"/>
        </w:rPr>
      </w:pPr>
      <w:proofErr w:type="spellStart"/>
      <w:r w:rsidRPr="005443DD">
        <w:rPr>
          <w:rFonts w:ascii="cooper_hewittmedium" w:eastAsia="Times New Roman" w:hAnsi="cooper_hewittmedium" w:cs="Times New Roman"/>
          <w:b/>
          <w:bCs/>
          <w:color w:val="FFFFFF"/>
          <w:kern w:val="36"/>
          <w:sz w:val="21"/>
          <w:szCs w:val="21"/>
          <w:shd w:val="clear" w:color="auto" w:fill="0791E6"/>
          <w:lang w:eastAsia="es-PE"/>
        </w:rPr>
        <w:t>Artículo</w:t>
      </w:r>
      <w:r w:rsidRPr="005443DD">
        <w:rPr>
          <w:rFonts w:ascii="cooper_hewittmedium" w:eastAsia="Times New Roman" w:hAnsi="cooper_hewittmedium" w:cs="Times New Roman"/>
          <w:b/>
          <w:bCs/>
          <w:kern w:val="36"/>
          <w:sz w:val="54"/>
          <w:szCs w:val="54"/>
          <w:lang w:eastAsia="es-PE"/>
        </w:rPr>
        <w:t>Ejemplos</w:t>
      </w:r>
      <w:proofErr w:type="spellEnd"/>
      <w:r w:rsidRPr="005443DD">
        <w:rPr>
          <w:rFonts w:ascii="cooper_hewittmedium" w:eastAsia="Times New Roman" w:hAnsi="cooper_hewittmedium" w:cs="Times New Roman"/>
          <w:b/>
          <w:bCs/>
          <w:kern w:val="36"/>
          <w:sz w:val="54"/>
          <w:szCs w:val="54"/>
          <w:lang w:eastAsia="es-PE"/>
        </w:rPr>
        <w:t xml:space="preserve"> de Topologías de Red y sus usos</w:t>
      </w:r>
    </w:p>
    <w:p w14:paraId="2FAA01B2" w14:textId="31F84B2A" w:rsidR="005443DD" w:rsidRPr="005443DD" w:rsidRDefault="005443DD" w:rsidP="005443DD">
      <w:pPr>
        <w:shd w:val="clear" w:color="auto" w:fill="F6F6F6"/>
        <w:spacing w:after="0" w:line="240" w:lineRule="auto"/>
        <w:rPr>
          <w:rFonts w:ascii="Times New Roman" w:eastAsia="Times New Roman" w:hAnsi="Times New Roman" w:cs="Times New Roman"/>
          <w:sz w:val="27"/>
          <w:szCs w:val="27"/>
          <w:lang w:eastAsia="es-PE"/>
        </w:rPr>
      </w:pPr>
      <w:r w:rsidRPr="005443DD">
        <w:rPr>
          <w:rFonts w:ascii="Times New Roman" w:eastAsia="Times New Roman" w:hAnsi="Times New Roman" w:cs="Times New Roman"/>
          <w:noProof/>
          <w:sz w:val="27"/>
          <w:szCs w:val="27"/>
          <w:lang w:eastAsia="es-PE"/>
        </w:rPr>
        <w:drawing>
          <wp:inline distT="0" distB="0" distL="0" distR="0" wp14:anchorId="41D8631F" wp14:editId="3BB1E057">
            <wp:extent cx="381000" cy="381000"/>
            <wp:effectExtent l="0" t="0" r="0" b="0"/>
            <wp:docPr id="6" name="Imagen 6" descr="Curso de Redes de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rso de Redes de Interne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hyperlink r:id="rId7" w:tgtFrame="_blank" w:history="1">
        <w:r w:rsidRPr="005443DD">
          <w:rPr>
            <w:rFonts w:ascii="Times New Roman" w:eastAsia="Times New Roman" w:hAnsi="Times New Roman" w:cs="Times New Roman"/>
            <w:b/>
            <w:bCs/>
            <w:color w:val="0791E6"/>
            <w:sz w:val="24"/>
            <w:szCs w:val="24"/>
            <w:u w:val="single"/>
            <w:lang w:eastAsia="es-PE"/>
          </w:rPr>
          <w:t>Yesica Lizeth Cortés Pineda</w:t>
        </w:r>
      </w:hyperlink>
    </w:p>
    <w:p w14:paraId="280FDEC9" w14:textId="77777777" w:rsidR="005443DD" w:rsidRPr="005443DD" w:rsidRDefault="005443DD" w:rsidP="005443DD">
      <w:pPr>
        <w:shd w:val="clear" w:color="auto" w:fill="F6F6F6"/>
        <w:spacing w:beforeAutospacing="1" w:after="0" w:afterAutospacing="1" w:line="240" w:lineRule="auto"/>
        <w:rPr>
          <w:rFonts w:ascii="Times New Roman" w:eastAsia="Times New Roman" w:hAnsi="Times New Roman" w:cs="Times New Roman"/>
          <w:sz w:val="21"/>
          <w:szCs w:val="21"/>
          <w:lang w:eastAsia="es-PE"/>
        </w:rPr>
      </w:pPr>
      <w:r w:rsidRPr="005443DD">
        <w:rPr>
          <w:rFonts w:ascii="Times New Roman" w:eastAsia="Times New Roman" w:hAnsi="Times New Roman" w:cs="Times New Roman"/>
          <w:sz w:val="21"/>
          <w:szCs w:val="21"/>
          <w:lang w:eastAsia="es-PE"/>
        </w:rPr>
        <w:t>4 de Mayo de 2018</w:t>
      </w:r>
    </w:p>
    <w:p w14:paraId="03E285B0" w14:textId="77777777" w:rsidR="005443DD" w:rsidRPr="005443DD" w:rsidRDefault="005443DD" w:rsidP="005443DD">
      <w:pPr>
        <w:spacing w:after="0" w:line="384" w:lineRule="atLeast"/>
        <w:rPr>
          <w:rFonts w:ascii="Times New Roman" w:eastAsia="Times New Roman" w:hAnsi="Times New Roman" w:cs="Times New Roman"/>
          <w:sz w:val="24"/>
          <w:szCs w:val="24"/>
          <w:lang w:eastAsia="es-PE"/>
        </w:rPr>
      </w:pPr>
      <w:r w:rsidRPr="005443DD">
        <w:rPr>
          <w:rFonts w:ascii="Times New Roman" w:eastAsia="Times New Roman" w:hAnsi="Times New Roman" w:cs="Times New Roman"/>
          <w:sz w:val="24"/>
          <w:szCs w:val="24"/>
          <w:lang w:eastAsia="es-PE"/>
        </w:rPr>
        <w:t>La topología de red nos permite identificar </w:t>
      </w:r>
      <w:r w:rsidRPr="005443DD">
        <w:rPr>
          <w:rFonts w:ascii="Times New Roman" w:eastAsia="Times New Roman" w:hAnsi="Times New Roman" w:cs="Times New Roman"/>
          <w:b/>
          <w:bCs/>
          <w:sz w:val="24"/>
          <w:szCs w:val="24"/>
          <w:lang w:eastAsia="es-PE"/>
        </w:rPr>
        <w:t>la forma en que los nodos están conectados</w:t>
      </w:r>
      <w:r w:rsidRPr="005443DD">
        <w:rPr>
          <w:rFonts w:ascii="Times New Roman" w:eastAsia="Times New Roman" w:hAnsi="Times New Roman" w:cs="Times New Roman"/>
          <w:sz w:val="24"/>
          <w:szCs w:val="24"/>
          <w:lang w:eastAsia="es-PE"/>
        </w:rPr>
        <w:t>. La información se envía a través de los medios y de los nodos para viajar de un lugar a otro.</w:t>
      </w:r>
    </w:p>
    <w:p w14:paraId="242F5B0D" w14:textId="77777777" w:rsidR="005443DD" w:rsidRPr="005443DD" w:rsidRDefault="005443DD" w:rsidP="005443DD">
      <w:pPr>
        <w:spacing w:after="0" w:line="384" w:lineRule="atLeast"/>
        <w:rPr>
          <w:rFonts w:ascii="Times New Roman" w:eastAsia="Times New Roman" w:hAnsi="Times New Roman" w:cs="Times New Roman"/>
          <w:sz w:val="24"/>
          <w:szCs w:val="24"/>
          <w:lang w:eastAsia="es-PE"/>
        </w:rPr>
      </w:pPr>
      <w:r w:rsidRPr="005443DD">
        <w:rPr>
          <w:rFonts w:ascii="Times New Roman" w:eastAsia="Times New Roman" w:hAnsi="Times New Roman" w:cs="Times New Roman"/>
          <w:sz w:val="24"/>
          <w:szCs w:val="24"/>
          <w:lang w:eastAsia="es-PE"/>
        </w:rPr>
        <w:t>Ya vimos las dos formas en que podemos mostrar estos diseños, </w:t>
      </w:r>
      <w:r w:rsidRPr="005443DD">
        <w:rPr>
          <w:rFonts w:ascii="Times New Roman" w:eastAsia="Times New Roman" w:hAnsi="Times New Roman" w:cs="Times New Roman"/>
          <w:b/>
          <w:bCs/>
          <w:sz w:val="24"/>
          <w:szCs w:val="24"/>
          <w:lang w:eastAsia="es-PE"/>
        </w:rPr>
        <w:t>física</w:t>
      </w:r>
      <w:r w:rsidRPr="005443DD">
        <w:rPr>
          <w:rFonts w:ascii="Times New Roman" w:eastAsia="Times New Roman" w:hAnsi="Times New Roman" w:cs="Times New Roman"/>
          <w:sz w:val="24"/>
          <w:szCs w:val="24"/>
          <w:lang w:eastAsia="es-PE"/>
        </w:rPr>
        <w:t> cuando queremos mostrar los equipos de red que conforman el diseño y </w:t>
      </w:r>
      <w:r w:rsidRPr="005443DD">
        <w:rPr>
          <w:rFonts w:ascii="Times New Roman" w:eastAsia="Times New Roman" w:hAnsi="Times New Roman" w:cs="Times New Roman"/>
          <w:b/>
          <w:bCs/>
          <w:sz w:val="24"/>
          <w:szCs w:val="24"/>
          <w:lang w:eastAsia="es-PE"/>
        </w:rPr>
        <w:t>lógica</w:t>
      </w:r>
      <w:r w:rsidRPr="005443DD">
        <w:rPr>
          <w:rFonts w:ascii="Times New Roman" w:eastAsia="Times New Roman" w:hAnsi="Times New Roman" w:cs="Times New Roman"/>
          <w:sz w:val="24"/>
          <w:szCs w:val="24"/>
          <w:lang w:eastAsia="es-PE"/>
        </w:rPr>
        <w:t> para mostrar el direccionamiento lógico de los dispositivos.</w:t>
      </w:r>
    </w:p>
    <w:p w14:paraId="47C4B858" w14:textId="77777777" w:rsidR="005443DD" w:rsidRPr="005443DD" w:rsidRDefault="005443DD" w:rsidP="005443DD">
      <w:pPr>
        <w:spacing w:after="0" w:line="384" w:lineRule="atLeast"/>
        <w:rPr>
          <w:rFonts w:ascii="Times New Roman" w:eastAsia="Times New Roman" w:hAnsi="Times New Roman" w:cs="Times New Roman"/>
          <w:sz w:val="24"/>
          <w:szCs w:val="24"/>
          <w:lang w:eastAsia="es-PE"/>
        </w:rPr>
      </w:pPr>
      <w:r w:rsidRPr="005443DD">
        <w:rPr>
          <w:rFonts w:ascii="Times New Roman" w:eastAsia="Times New Roman" w:hAnsi="Times New Roman" w:cs="Times New Roman"/>
          <w:sz w:val="24"/>
          <w:szCs w:val="24"/>
          <w:lang w:eastAsia="es-PE"/>
        </w:rPr>
        <w:t xml:space="preserve">La topología </w:t>
      </w:r>
      <w:proofErr w:type="spellStart"/>
      <w:r w:rsidRPr="005443DD">
        <w:rPr>
          <w:rFonts w:ascii="Times New Roman" w:eastAsia="Times New Roman" w:hAnsi="Times New Roman" w:cs="Times New Roman"/>
          <w:sz w:val="24"/>
          <w:szCs w:val="24"/>
          <w:lang w:eastAsia="es-PE"/>
        </w:rPr>
        <w:t>mas</w:t>
      </w:r>
      <w:proofErr w:type="spellEnd"/>
      <w:r w:rsidRPr="005443DD">
        <w:rPr>
          <w:rFonts w:ascii="Times New Roman" w:eastAsia="Times New Roman" w:hAnsi="Times New Roman" w:cs="Times New Roman"/>
          <w:sz w:val="24"/>
          <w:szCs w:val="24"/>
          <w:lang w:eastAsia="es-PE"/>
        </w:rPr>
        <w:t xml:space="preserve"> rápida de implementar y de ver es cuando tenemos </w:t>
      </w:r>
      <w:r w:rsidRPr="005443DD">
        <w:rPr>
          <w:rFonts w:ascii="Times New Roman" w:eastAsia="Times New Roman" w:hAnsi="Times New Roman" w:cs="Times New Roman"/>
          <w:b/>
          <w:bCs/>
          <w:sz w:val="24"/>
          <w:szCs w:val="24"/>
          <w:lang w:eastAsia="es-PE"/>
        </w:rPr>
        <w:t>dos nodos conectados por un medio para enviar información</w:t>
      </w:r>
      <w:r w:rsidRPr="005443DD">
        <w:rPr>
          <w:rFonts w:ascii="Times New Roman" w:eastAsia="Times New Roman" w:hAnsi="Times New Roman" w:cs="Times New Roman"/>
          <w:sz w:val="24"/>
          <w:szCs w:val="24"/>
          <w:lang w:eastAsia="es-PE"/>
        </w:rPr>
        <w:t> esta es llamada Punto a Punto, un punto envía información al otro.</w:t>
      </w:r>
    </w:p>
    <w:p w14:paraId="60E0F1C4" w14:textId="77777777" w:rsidR="005443DD" w:rsidRPr="005443DD" w:rsidRDefault="005443DD" w:rsidP="005443DD">
      <w:pPr>
        <w:spacing w:before="240" w:after="240" w:line="384" w:lineRule="atLeast"/>
        <w:rPr>
          <w:rFonts w:ascii="Times New Roman" w:eastAsia="Times New Roman" w:hAnsi="Times New Roman" w:cs="Times New Roman"/>
          <w:sz w:val="24"/>
          <w:szCs w:val="24"/>
          <w:lang w:eastAsia="es-PE"/>
        </w:rPr>
      </w:pPr>
      <w:r w:rsidRPr="005443DD">
        <w:rPr>
          <w:rFonts w:ascii="Times New Roman" w:eastAsia="Times New Roman" w:hAnsi="Times New Roman" w:cs="Times New Roman"/>
          <w:sz w:val="24"/>
          <w:szCs w:val="24"/>
          <w:lang w:eastAsia="es-PE"/>
        </w:rPr>
        <w:t>Luego tenemos otras topologías, veamos algunas de sus características y ventajas.</w:t>
      </w:r>
    </w:p>
    <w:p w14:paraId="30A7D853" w14:textId="77777777" w:rsidR="005443DD" w:rsidRPr="005443DD" w:rsidRDefault="005443DD" w:rsidP="005443DD">
      <w:pPr>
        <w:spacing w:before="240" w:after="240" w:line="384" w:lineRule="atLeast"/>
        <w:outlineLvl w:val="2"/>
        <w:rPr>
          <w:rFonts w:ascii="Times New Roman" w:eastAsia="Times New Roman" w:hAnsi="Times New Roman" w:cs="Times New Roman"/>
          <w:b/>
          <w:bCs/>
          <w:sz w:val="30"/>
          <w:szCs w:val="30"/>
          <w:lang w:eastAsia="es-PE"/>
        </w:rPr>
      </w:pPr>
      <w:r w:rsidRPr="005443DD">
        <w:rPr>
          <w:rFonts w:ascii="Times New Roman" w:eastAsia="Times New Roman" w:hAnsi="Times New Roman" w:cs="Times New Roman"/>
          <w:b/>
          <w:bCs/>
          <w:sz w:val="30"/>
          <w:szCs w:val="30"/>
          <w:lang w:eastAsia="es-PE"/>
        </w:rPr>
        <w:t>Topología de bus</w:t>
      </w:r>
    </w:p>
    <w:p w14:paraId="3222C61D" w14:textId="7F4B7E6C" w:rsidR="005443DD" w:rsidRPr="005443DD" w:rsidRDefault="005443DD" w:rsidP="005443DD">
      <w:pPr>
        <w:spacing w:after="0" w:line="384" w:lineRule="atLeast"/>
        <w:rPr>
          <w:rFonts w:ascii="Times New Roman" w:eastAsia="Times New Roman" w:hAnsi="Times New Roman" w:cs="Times New Roman"/>
          <w:sz w:val="24"/>
          <w:szCs w:val="24"/>
          <w:lang w:eastAsia="es-PE"/>
        </w:rPr>
      </w:pPr>
      <w:r w:rsidRPr="005443DD">
        <w:rPr>
          <w:rFonts w:ascii="Times New Roman" w:eastAsia="Times New Roman" w:hAnsi="Times New Roman" w:cs="Times New Roman"/>
          <w:noProof/>
          <w:sz w:val="24"/>
          <w:szCs w:val="24"/>
          <w:lang w:eastAsia="es-PE"/>
        </w:rPr>
        <w:drawing>
          <wp:inline distT="0" distB="0" distL="0" distR="0" wp14:anchorId="255F7CC5" wp14:editId="117CE435">
            <wp:extent cx="5400040" cy="267525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2675255"/>
                    </a:xfrm>
                    <a:prstGeom prst="rect">
                      <a:avLst/>
                    </a:prstGeom>
                    <a:noFill/>
                    <a:ln>
                      <a:noFill/>
                    </a:ln>
                  </pic:spPr>
                </pic:pic>
              </a:graphicData>
            </a:graphic>
          </wp:inline>
        </w:drawing>
      </w:r>
    </w:p>
    <w:p w14:paraId="7B1717D4" w14:textId="77777777" w:rsidR="005443DD" w:rsidRPr="005443DD" w:rsidRDefault="005443DD" w:rsidP="005443DD">
      <w:pPr>
        <w:spacing w:after="0" w:line="384" w:lineRule="atLeast"/>
        <w:rPr>
          <w:rFonts w:ascii="Times New Roman" w:eastAsia="Times New Roman" w:hAnsi="Times New Roman" w:cs="Times New Roman"/>
          <w:sz w:val="24"/>
          <w:szCs w:val="24"/>
          <w:lang w:eastAsia="es-PE"/>
        </w:rPr>
      </w:pPr>
      <w:r w:rsidRPr="005443DD">
        <w:rPr>
          <w:rFonts w:ascii="Times New Roman" w:eastAsia="Times New Roman" w:hAnsi="Times New Roman" w:cs="Times New Roman"/>
          <w:sz w:val="24"/>
          <w:szCs w:val="24"/>
          <w:lang w:eastAsia="es-PE"/>
        </w:rPr>
        <w:t xml:space="preserve">Este tipo de topología es el </w:t>
      </w:r>
      <w:proofErr w:type="spellStart"/>
      <w:r w:rsidRPr="005443DD">
        <w:rPr>
          <w:rFonts w:ascii="Times New Roman" w:eastAsia="Times New Roman" w:hAnsi="Times New Roman" w:cs="Times New Roman"/>
          <w:sz w:val="24"/>
          <w:szCs w:val="24"/>
          <w:lang w:eastAsia="es-PE"/>
        </w:rPr>
        <w:t>mas</w:t>
      </w:r>
      <w:proofErr w:type="spellEnd"/>
      <w:r w:rsidRPr="005443DD">
        <w:rPr>
          <w:rFonts w:ascii="Times New Roman" w:eastAsia="Times New Roman" w:hAnsi="Times New Roman" w:cs="Times New Roman"/>
          <w:sz w:val="24"/>
          <w:szCs w:val="24"/>
          <w:lang w:eastAsia="es-PE"/>
        </w:rPr>
        <w:t xml:space="preserve"> usado en redes de tipo LAN. En esta topología los nodos están conectados a un mismo medio que transporta la información.</w:t>
      </w:r>
      <w:r w:rsidRPr="005443DD">
        <w:rPr>
          <w:rFonts w:ascii="Times New Roman" w:eastAsia="Times New Roman" w:hAnsi="Times New Roman" w:cs="Times New Roman"/>
          <w:sz w:val="24"/>
          <w:szCs w:val="24"/>
          <w:lang w:eastAsia="es-PE"/>
        </w:rPr>
        <w:br/>
        <w:t>La ventaja de este tipo de red es que es fácil de implementar y puede crecer rápidamente sin tener que hacer cambios bruscos a la red.</w:t>
      </w:r>
      <w:r w:rsidRPr="005443DD">
        <w:rPr>
          <w:rFonts w:ascii="Times New Roman" w:eastAsia="Times New Roman" w:hAnsi="Times New Roman" w:cs="Times New Roman"/>
          <w:sz w:val="24"/>
          <w:szCs w:val="24"/>
          <w:lang w:eastAsia="es-PE"/>
        </w:rPr>
        <w:br/>
      </w:r>
      <w:r w:rsidRPr="005443DD">
        <w:rPr>
          <w:rFonts w:ascii="Times New Roman" w:eastAsia="Times New Roman" w:hAnsi="Times New Roman" w:cs="Times New Roman"/>
          <w:sz w:val="24"/>
          <w:szCs w:val="24"/>
          <w:lang w:eastAsia="es-PE"/>
        </w:rPr>
        <w:lastRenderedPageBreak/>
        <w:t xml:space="preserve">Esto, aunque es una gran ventaja y seguro le facilita la vida al </w:t>
      </w:r>
      <w:proofErr w:type="spellStart"/>
      <w:r w:rsidRPr="005443DD">
        <w:rPr>
          <w:rFonts w:ascii="Times New Roman" w:eastAsia="Times New Roman" w:hAnsi="Times New Roman" w:cs="Times New Roman"/>
          <w:sz w:val="24"/>
          <w:szCs w:val="24"/>
          <w:lang w:eastAsia="es-PE"/>
        </w:rPr>
        <w:t>administrator</w:t>
      </w:r>
      <w:proofErr w:type="spellEnd"/>
      <w:r w:rsidRPr="005443DD">
        <w:rPr>
          <w:rFonts w:ascii="Times New Roman" w:eastAsia="Times New Roman" w:hAnsi="Times New Roman" w:cs="Times New Roman"/>
          <w:sz w:val="24"/>
          <w:szCs w:val="24"/>
          <w:lang w:eastAsia="es-PE"/>
        </w:rPr>
        <w:t xml:space="preserve"> de la red, presenta dos inconvenientes, uno es que el tráfico de todos los nodos puede ser visto por los otros y el segundo es que a medida que la red crezca se va a ver afectado el rendimiento.</w:t>
      </w:r>
    </w:p>
    <w:p w14:paraId="3FFA234A" w14:textId="77777777" w:rsidR="005443DD" w:rsidRPr="005443DD" w:rsidRDefault="005443DD" w:rsidP="005443DD">
      <w:pPr>
        <w:spacing w:before="240" w:after="240" w:line="384" w:lineRule="atLeast"/>
        <w:outlineLvl w:val="2"/>
        <w:rPr>
          <w:rFonts w:ascii="Times New Roman" w:eastAsia="Times New Roman" w:hAnsi="Times New Roman" w:cs="Times New Roman"/>
          <w:b/>
          <w:bCs/>
          <w:sz w:val="30"/>
          <w:szCs w:val="30"/>
          <w:lang w:eastAsia="es-PE"/>
        </w:rPr>
      </w:pPr>
      <w:r w:rsidRPr="005443DD">
        <w:rPr>
          <w:rFonts w:ascii="Times New Roman" w:eastAsia="Times New Roman" w:hAnsi="Times New Roman" w:cs="Times New Roman"/>
          <w:b/>
          <w:bCs/>
          <w:sz w:val="30"/>
          <w:szCs w:val="30"/>
          <w:lang w:eastAsia="es-PE"/>
        </w:rPr>
        <w:t>Topología de anillo</w:t>
      </w:r>
    </w:p>
    <w:p w14:paraId="7A28B0B6" w14:textId="07989C44" w:rsidR="005443DD" w:rsidRPr="005443DD" w:rsidRDefault="005443DD" w:rsidP="005443DD">
      <w:pPr>
        <w:spacing w:after="0" w:line="384" w:lineRule="atLeast"/>
        <w:rPr>
          <w:rFonts w:ascii="Times New Roman" w:eastAsia="Times New Roman" w:hAnsi="Times New Roman" w:cs="Times New Roman"/>
          <w:sz w:val="24"/>
          <w:szCs w:val="24"/>
          <w:lang w:eastAsia="es-PE"/>
        </w:rPr>
      </w:pPr>
      <w:r w:rsidRPr="005443DD">
        <w:rPr>
          <w:rFonts w:ascii="Times New Roman" w:eastAsia="Times New Roman" w:hAnsi="Times New Roman" w:cs="Times New Roman"/>
          <w:noProof/>
          <w:sz w:val="24"/>
          <w:szCs w:val="24"/>
          <w:lang w:eastAsia="es-PE"/>
        </w:rPr>
        <w:drawing>
          <wp:inline distT="0" distB="0" distL="0" distR="0" wp14:anchorId="5B42699B" wp14:editId="1E99A696">
            <wp:extent cx="5400040" cy="4372610"/>
            <wp:effectExtent l="0" t="0" r="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4372610"/>
                    </a:xfrm>
                    <a:prstGeom prst="rect">
                      <a:avLst/>
                    </a:prstGeom>
                    <a:noFill/>
                    <a:ln>
                      <a:noFill/>
                    </a:ln>
                  </pic:spPr>
                </pic:pic>
              </a:graphicData>
            </a:graphic>
          </wp:inline>
        </w:drawing>
      </w:r>
    </w:p>
    <w:p w14:paraId="0610265D" w14:textId="77777777" w:rsidR="005443DD" w:rsidRPr="005443DD" w:rsidRDefault="005443DD" w:rsidP="005443DD">
      <w:pPr>
        <w:spacing w:after="0" w:line="384" w:lineRule="atLeast"/>
        <w:rPr>
          <w:rFonts w:ascii="Times New Roman" w:eastAsia="Times New Roman" w:hAnsi="Times New Roman" w:cs="Times New Roman"/>
          <w:sz w:val="24"/>
          <w:szCs w:val="24"/>
          <w:lang w:eastAsia="es-PE"/>
        </w:rPr>
      </w:pPr>
      <w:r w:rsidRPr="005443DD">
        <w:rPr>
          <w:rFonts w:ascii="Times New Roman" w:eastAsia="Times New Roman" w:hAnsi="Times New Roman" w:cs="Times New Roman"/>
          <w:sz w:val="24"/>
          <w:szCs w:val="24"/>
          <w:lang w:eastAsia="es-PE"/>
        </w:rPr>
        <w:t>Este tipo de topología consiste en que cada nodo tiene una única conexión de entrada y una conexión de salida. Un token de confirmación viaja a través de cada nodo avisando que se envió y fue recibida correctamente.</w:t>
      </w:r>
      <w:r w:rsidRPr="005443DD">
        <w:rPr>
          <w:rFonts w:ascii="Times New Roman" w:eastAsia="Times New Roman" w:hAnsi="Times New Roman" w:cs="Times New Roman"/>
          <w:sz w:val="24"/>
          <w:szCs w:val="24"/>
          <w:lang w:eastAsia="es-PE"/>
        </w:rPr>
        <w:br/>
        <w:t>Este tipo de topología aunque garantiza el envío de la información puede llegar a ser un poco lenta ya que ésta debe pasar por cada nodo intermedio antes de alcanzar su objetivo. En el caso de que uno de los nodos fallé esto puede afectar el funcionamiento de la red.</w:t>
      </w:r>
    </w:p>
    <w:p w14:paraId="349C7528" w14:textId="77777777" w:rsidR="005443DD" w:rsidRPr="005443DD" w:rsidRDefault="005443DD" w:rsidP="005443DD">
      <w:pPr>
        <w:spacing w:before="240" w:after="240" w:line="384" w:lineRule="atLeast"/>
        <w:outlineLvl w:val="2"/>
        <w:rPr>
          <w:rFonts w:ascii="Times New Roman" w:eastAsia="Times New Roman" w:hAnsi="Times New Roman" w:cs="Times New Roman"/>
          <w:b/>
          <w:bCs/>
          <w:sz w:val="30"/>
          <w:szCs w:val="30"/>
          <w:lang w:eastAsia="es-PE"/>
        </w:rPr>
      </w:pPr>
      <w:r w:rsidRPr="005443DD">
        <w:rPr>
          <w:rFonts w:ascii="Times New Roman" w:eastAsia="Times New Roman" w:hAnsi="Times New Roman" w:cs="Times New Roman"/>
          <w:b/>
          <w:bCs/>
          <w:sz w:val="30"/>
          <w:szCs w:val="30"/>
          <w:lang w:eastAsia="es-PE"/>
        </w:rPr>
        <w:t>Topología de estrella</w:t>
      </w:r>
    </w:p>
    <w:p w14:paraId="71476249" w14:textId="7BEC1F3C" w:rsidR="005443DD" w:rsidRPr="005443DD" w:rsidRDefault="005443DD" w:rsidP="005443DD">
      <w:pPr>
        <w:spacing w:after="0" w:line="384" w:lineRule="atLeast"/>
        <w:rPr>
          <w:rFonts w:ascii="Times New Roman" w:eastAsia="Times New Roman" w:hAnsi="Times New Roman" w:cs="Times New Roman"/>
          <w:sz w:val="24"/>
          <w:szCs w:val="24"/>
          <w:lang w:eastAsia="es-PE"/>
        </w:rPr>
      </w:pPr>
      <w:r w:rsidRPr="005443DD">
        <w:rPr>
          <w:rFonts w:ascii="Times New Roman" w:eastAsia="Times New Roman" w:hAnsi="Times New Roman" w:cs="Times New Roman"/>
          <w:noProof/>
          <w:sz w:val="24"/>
          <w:szCs w:val="24"/>
          <w:lang w:eastAsia="es-PE"/>
        </w:rPr>
        <w:lastRenderedPageBreak/>
        <w:drawing>
          <wp:inline distT="0" distB="0" distL="0" distR="0" wp14:anchorId="1DDA498F" wp14:editId="787D59D4">
            <wp:extent cx="5400040" cy="507555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5075555"/>
                    </a:xfrm>
                    <a:prstGeom prst="rect">
                      <a:avLst/>
                    </a:prstGeom>
                    <a:noFill/>
                    <a:ln>
                      <a:noFill/>
                    </a:ln>
                  </pic:spPr>
                </pic:pic>
              </a:graphicData>
            </a:graphic>
          </wp:inline>
        </w:drawing>
      </w:r>
    </w:p>
    <w:p w14:paraId="5A9273CB" w14:textId="77777777" w:rsidR="005443DD" w:rsidRPr="005443DD" w:rsidRDefault="005443DD" w:rsidP="005443DD">
      <w:pPr>
        <w:spacing w:after="0" w:line="384" w:lineRule="atLeast"/>
        <w:rPr>
          <w:rFonts w:ascii="Times New Roman" w:eastAsia="Times New Roman" w:hAnsi="Times New Roman" w:cs="Times New Roman"/>
          <w:sz w:val="24"/>
          <w:szCs w:val="24"/>
          <w:lang w:eastAsia="es-PE"/>
        </w:rPr>
      </w:pPr>
      <w:r w:rsidRPr="005443DD">
        <w:rPr>
          <w:rFonts w:ascii="Times New Roman" w:eastAsia="Times New Roman" w:hAnsi="Times New Roman" w:cs="Times New Roman"/>
          <w:sz w:val="24"/>
          <w:szCs w:val="24"/>
          <w:lang w:eastAsia="es-PE"/>
        </w:rPr>
        <w:t>En esta topología todos los nodos están conectados a un punto central, esta implementación permite garantizar el funcionamiento de la red, de forma que si alguno de los nodos falla esto no va a afectar para nada el funcionamiento ni el rendimiento de la red.</w:t>
      </w:r>
      <w:r w:rsidRPr="005443DD">
        <w:rPr>
          <w:rFonts w:ascii="Times New Roman" w:eastAsia="Times New Roman" w:hAnsi="Times New Roman" w:cs="Times New Roman"/>
          <w:sz w:val="24"/>
          <w:szCs w:val="24"/>
          <w:lang w:eastAsia="es-PE"/>
        </w:rPr>
        <w:br/>
        <w:t xml:space="preserve">Esta topología se usa mucho en redes LAN, por ejemplo en oficinas en las que hay un </w:t>
      </w:r>
      <w:proofErr w:type="spellStart"/>
      <w:r w:rsidRPr="005443DD">
        <w:rPr>
          <w:rFonts w:ascii="Times New Roman" w:eastAsia="Times New Roman" w:hAnsi="Times New Roman" w:cs="Times New Roman"/>
          <w:sz w:val="24"/>
          <w:szCs w:val="24"/>
          <w:lang w:eastAsia="es-PE"/>
        </w:rPr>
        <w:t>switch</w:t>
      </w:r>
      <w:proofErr w:type="spellEnd"/>
      <w:r w:rsidRPr="005443DD">
        <w:rPr>
          <w:rFonts w:ascii="Times New Roman" w:eastAsia="Times New Roman" w:hAnsi="Times New Roman" w:cs="Times New Roman"/>
          <w:sz w:val="24"/>
          <w:szCs w:val="24"/>
          <w:lang w:eastAsia="es-PE"/>
        </w:rPr>
        <w:t xml:space="preserve"> al que llegan todas las conexiones de los dispositivos a través de cable.</w:t>
      </w:r>
      <w:r w:rsidRPr="005443DD">
        <w:rPr>
          <w:rFonts w:ascii="Times New Roman" w:eastAsia="Times New Roman" w:hAnsi="Times New Roman" w:cs="Times New Roman"/>
          <w:sz w:val="24"/>
          <w:szCs w:val="24"/>
          <w:lang w:eastAsia="es-PE"/>
        </w:rPr>
        <w:br/>
        <w:t>Es una topología que permite agregar nodos nuevos siempre que el dispositivo central lo permita, sin embargo en caso en que el nodo central falle toda la red dejará de funcionar.</w:t>
      </w:r>
    </w:p>
    <w:p w14:paraId="3F711487" w14:textId="77777777" w:rsidR="005443DD" w:rsidRPr="005443DD" w:rsidRDefault="005443DD" w:rsidP="005443DD">
      <w:pPr>
        <w:spacing w:before="240" w:after="240" w:line="384" w:lineRule="atLeast"/>
        <w:outlineLvl w:val="2"/>
        <w:rPr>
          <w:rFonts w:ascii="Times New Roman" w:eastAsia="Times New Roman" w:hAnsi="Times New Roman" w:cs="Times New Roman"/>
          <w:b/>
          <w:bCs/>
          <w:sz w:val="30"/>
          <w:szCs w:val="30"/>
          <w:lang w:eastAsia="es-PE"/>
        </w:rPr>
      </w:pPr>
      <w:r w:rsidRPr="005443DD">
        <w:rPr>
          <w:rFonts w:ascii="Times New Roman" w:eastAsia="Times New Roman" w:hAnsi="Times New Roman" w:cs="Times New Roman"/>
          <w:b/>
          <w:bCs/>
          <w:sz w:val="30"/>
          <w:szCs w:val="30"/>
          <w:lang w:eastAsia="es-PE"/>
        </w:rPr>
        <w:t>Topología de malla</w:t>
      </w:r>
    </w:p>
    <w:p w14:paraId="702D5A74" w14:textId="0C5C6567" w:rsidR="005443DD" w:rsidRPr="005443DD" w:rsidRDefault="005443DD" w:rsidP="005443DD">
      <w:pPr>
        <w:spacing w:after="0" w:line="384" w:lineRule="atLeast"/>
        <w:rPr>
          <w:rFonts w:ascii="Times New Roman" w:eastAsia="Times New Roman" w:hAnsi="Times New Roman" w:cs="Times New Roman"/>
          <w:sz w:val="24"/>
          <w:szCs w:val="24"/>
          <w:lang w:eastAsia="es-PE"/>
        </w:rPr>
      </w:pPr>
      <w:r w:rsidRPr="005443DD">
        <w:rPr>
          <w:rFonts w:ascii="Times New Roman" w:eastAsia="Times New Roman" w:hAnsi="Times New Roman" w:cs="Times New Roman"/>
          <w:noProof/>
          <w:sz w:val="24"/>
          <w:szCs w:val="24"/>
          <w:lang w:eastAsia="es-PE"/>
        </w:rPr>
        <w:lastRenderedPageBreak/>
        <w:drawing>
          <wp:inline distT="0" distB="0" distL="0" distR="0" wp14:anchorId="5A44BC27" wp14:editId="004C5B6F">
            <wp:extent cx="5400040" cy="427101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4271010"/>
                    </a:xfrm>
                    <a:prstGeom prst="rect">
                      <a:avLst/>
                    </a:prstGeom>
                    <a:noFill/>
                    <a:ln>
                      <a:noFill/>
                    </a:ln>
                  </pic:spPr>
                </pic:pic>
              </a:graphicData>
            </a:graphic>
          </wp:inline>
        </w:drawing>
      </w:r>
    </w:p>
    <w:p w14:paraId="16F4050F" w14:textId="77777777" w:rsidR="005443DD" w:rsidRPr="005443DD" w:rsidRDefault="005443DD" w:rsidP="005443DD">
      <w:pPr>
        <w:spacing w:after="0" w:line="384" w:lineRule="atLeast"/>
        <w:rPr>
          <w:rFonts w:ascii="Times New Roman" w:eastAsia="Times New Roman" w:hAnsi="Times New Roman" w:cs="Times New Roman"/>
          <w:sz w:val="24"/>
          <w:szCs w:val="24"/>
          <w:lang w:eastAsia="es-PE"/>
        </w:rPr>
      </w:pPr>
      <w:r w:rsidRPr="005443DD">
        <w:rPr>
          <w:rFonts w:ascii="Times New Roman" w:eastAsia="Times New Roman" w:hAnsi="Times New Roman" w:cs="Times New Roman"/>
          <w:sz w:val="24"/>
          <w:szCs w:val="24"/>
          <w:lang w:eastAsia="es-PE"/>
        </w:rPr>
        <w:t>En las topologías de tipo malla todos los nodos están conectados entre sí, este tipo de conexión permite que cada nodo pueda actuar como servidor y como cliente.</w:t>
      </w:r>
      <w:r w:rsidRPr="005443DD">
        <w:rPr>
          <w:rFonts w:ascii="Times New Roman" w:eastAsia="Times New Roman" w:hAnsi="Times New Roman" w:cs="Times New Roman"/>
          <w:sz w:val="24"/>
          <w:szCs w:val="24"/>
          <w:lang w:eastAsia="es-PE"/>
        </w:rPr>
        <w:br/>
        <w:t>Esta es una forma óptima de mantener la conexión entre dispositivos en una red, ya que se reduce a uno la cantidad de dispositivos por los que debe viajar la información y en caso de que un nodo de la red falle los datos pueden ser enviados por otro camino, lo que asegura disponibilidad.</w:t>
      </w:r>
    </w:p>
    <w:p w14:paraId="2A72E01A" w14:textId="77777777" w:rsidR="005443DD" w:rsidRPr="005443DD" w:rsidRDefault="005443DD" w:rsidP="005443DD">
      <w:pPr>
        <w:spacing w:before="240" w:after="240" w:line="384" w:lineRule="atLeast"/>
        <w:outlineLvl w:val="2"/>
        <w:rPr>
          <w:rFonts w:ascii="Times New Roman" w:eastAsia="Times New Roman" w:hAnsi="Times New Roman" w:cs="Times New Roman"/>
          <w:b/>
          <w:bCs/>
          <w:sz w:val="30"/>
          <w:szCs w:val="30"/>
          <w:lang w:eastAsia="es-PE"/>
        </w:rPr>
      </w:pPr>
      <w:r w:rsidRPr="005443DD">
        <w:rPr>
          <w:rFonts w:ascii="Times New Roman" w:eastAsia="Times New Roman" w:hAnsi="Times New Roman" w:cs="Times New Roman"/>
          <w:b/>
          <w:bCs/>
          <w:sz w:val="30"/>
          <w:szCs w:val="30"/>
          <w:lang w:eastAsia="es-PE"/>
        </w:rPr>
        <w:t>Topología de árbol</w:t>
      </w:r>
    </w:p>
    <w:p w14:paraId="140BFC25" w14:textId="08945AE7" w:rsidR="005443DD" w:rsidRPr="005443DD" w:rsidRDefault="005443DD" w:rsidP="005443DD">
      <w:pPr>
        <w:spacing w:after="0" w:line="384" w:lineRule="atLeast"/>
        <w:rPr>
          <w:rFonts w:ascii="Times New Roman" w:eastAsia="Times New Roman" w:hAnsi="Times New Roman" w:cs="Times New Roman"/>
          <w:sz w:val="24"/>
          <w:szCs w:val="24"/>
          <w:lang w:eastAsia="es-PE"/>
        </w:rPr>
      </w:pPr>
      <w:r w:rsidRPr="005443DD">
        <w:rPr>
          <w:rFonts w:ascii="Times New Roman" w:eastAsia="Times New Roman" w:hAnsi="Times New Roman" w:cs="Times New Roman"/>
          <w:noProof/>
          <w:sz w:val="24"/>
          <w:szCs w:val="24"/>
          <w:lang w:eastAsia="es-PE"/>
        </w:rPr>
        <w:lastRenderedPageBreak/>
        <w:drawing>
          <wp:inline distT="0" distB="0" distL="0" distR="0" wp14:anchorId="19F30FC5" wp14:editId="08D2585B">
            <wp:extent cx="5400040" cy="3543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3543300"/>
                    </a:xfrm>
                    <a:prstGeom prst="rect">
                      <a:avLst/>
                    </a:prstGeom>
                    <a:noFill/>
                    <a:ln>
                      <a:noFill/>
                    </a:ln>
                  </pic:spPr>
                </pic:pic>
              </a:graphicData>
            </a:graphic>
          </wp:inline>
        </w:drawing>
      </w:r>
    </w:p>
    <w:p w14:paraId="2AD4E1D9" w14:textId="77777777" w:rsidR="005443DD" w:rsidRPr="005443DD" w:rsidRDefault="005443DD" w:rsidP="005443DD">
      <w:pPr>
        <w:spacing w:before="240" w:after="240" w:line="384" w:lineRule="atLeast"/>
        <w:rPr>
          <w:rFonts w:ascii="Times New Roman" w:eastAsia="Times New Roman" w:hAnsi="Times New Roman" w:cs="Times New Roman"/>
          <w:sz w:val="24"/>
          <w:szCs w:val="24"/>
          <w:lang w:eastAsia="es-PE"/>
        </w:rPr>
      </w:pPr>
      <w:r w:rsidRPr="005443DD">
        <w:rPr>
          <w:rFonts w:ascii="Times New Roman" w:eastAsia="Times New Roman" w:hAnsi="Times New Roman" w:cs="Times New Roman"/>
          <w:sz w:val="24"/>
          <w:szCs w:val="24"/>
          <w:lang w:eastAsia="es-PE"/>
        </w:rPr>
        <w:t xml:space="preserve">En esta topología contamos con varios dispositivos intermedios que permiten que otros nodos se conecten. Por ejemplo, podemos tener un punto inicial que recibe la conexión a Internet desde el ISP, de allí viaja por el medio a un </w:t>
      </w:r>
      <w:proofErr w:type="spellStart"/>
      <w:r w:rsidRPr="005443DD">
        <w:rPr>
          <w:rFonts w:ascii="Times New Roman" w:eastAsia="Times New Roman" w:hAnsi="Times New Roman" w:cs="Times New Roman"/>
          <w:sz w:val="24"/>
          <w:szCs w:val="24"/>
          <w:lang w:eastAsia="es-PE"/>
        </w:rPr>
        <w:t>switch</w:t>
      </w:r>
      <w:proofErr w:type="spellEnd"/>
      <w:r w:rsidRPr="005443DD">
        <w:rPr>
          <w:rFonts w:ascii="Times New Roman" w:eastAsia="Times New Roman" w:hAnsi="Times New Roman" w:cs="Times New Roman"/>
          <w:sz w:val="24"/>
          <w:szCs w:val="24"/>
          <w:lang w:eastAsia="es-PE"/>
        </w:rPr>
        <w:t xml:space="preserve"> que distribuye a otros dispositivos que pueden ser nodos u otros dispositivos intermedios, </w:t>
      </w:r>
      <w:proofErr w:type="spellStart"/>
      <w:r w:rsidRPr="005443DD">
        <w:rPr>
          <w:rFonts w:ascii="Times New Roman" w:eastAsia="Times New Roman" w:hAnsi="Times New Roman" w:cs="Times New Roman"/>
          <w:sz w:val="24"/>
          <w:szCs w:val="24"/>
          <w:lang w:eastAsia="es-PE"/>
        </w:rPr>
        <w:t>switches</w:t>
      </w:r>
      <w:proofErr w:type="spellEnd"/>
      <w:r w:rsidRPr="005443DD">
        <w:rPr>
          <w:rFonts w:ascii="Times New Roman" w:eastAsia="Times New Roman" w:hAnsi="Times New Roman" w:cs="Times New Roman"/>
          <w:sz w:val="24"/>
          <w:szCs w:val="24"/>
          <w:lang w:eastAsia="es-PE"/>
        </w:rPr>
        <w:t xml:space="preserve">, </w:t>
      </w:r>
      <w:proofErr w:type="spellStart"/>
      <w:r w:rsidRPr="005443DD">
        <w:rPr>
          <w:rFonts w:ascii="Times New Roman" w:eastAsia="Times New Roman" w:hAnsi="Times New Roman" w:cs="Times New Roman"/>
          <w:sz w:val="24"/>
          <w:szCs w:val="24"/>
          <w:lang w:eastAsia="es-PE"/>
        </w:rPr>
        <w:t>routers</w:t>
      </w:r>
      <w:proofErr w:type="spellEnd"/>
      <w:r w:rsidRPr="005443DD">
        <w:rPr>
          <w:rFonts w:ascii="Times New Roman" w:eastAsia="Times New Roman" w:hAnsi="Times New Roman" w:cs="Times New Roman"/>
          <w:sz w:val="24"/>
          <w:szCs w:val="24"/>
          <w:lang w:eastAsia="es-PE"/>
        </w:rPr>
        <w:t xml:space="preserve"> etc. quienes a su vez envían los datos a otros dispositivos iguales.</w:t>
      </w:r>
    </w:p>
    <w:p w14:paraId="43E90378" w14:textId="77777777" w:rsidR="005443DD" w:rsidRPr="005443DD" w:rsidRDefault="005443DD" w:rsidP="005443DD">
      <w:pPr>
        <w:spacing w:before="240" w:after="240" w:line="384" w:lineRule="atLeast"/>
        <w:rPr>
          <w:rFonts w:ascii="Times New Roman" w:eastAsia="Times New Roman" w:hAnsi="Times New Roman" w:cs="Times New Roman"/>
          <w:sz w:val="24"/>
          <w:szCs w:val="24"/>
          <w:lang w:eastAsia="es-PE"/>
        </w:rPr>
      </w:pPr>
      <w:r w:rsidRPr="005443DD">
        <w:rPr>
          <w:rFonts w:ascii="Times New Roman" w:eastAsia="Times New Roman" w:hAnsi="Times New Roman" w:cs="Times New Roman"/>
          <w:sz w:val="24"/>
          <w:szCs w:val="24"/>
          <w:lang w:eastAsia="es-PE"/>
        </w:rPr>
        <w:t>La forma de la red se parece mucho a un árbol.</w:t>
      </w:r>
    </w:p>
    <w:p w14:paraId="5D36F0ED" w14:textId="77777777" w:rsidR="005443DD" w:rsidRPr="005443DD" w:rsidRDefault="005443DD" w:rsidP="005443DD">
      <w:pPr>
        <w:spacing w:before="240" w:line="384" w:lineRule="atLeast"/>
        <w:rPr>
          <w:rFonts w:ascii="Times New Roman" w:eastAsia="Times New Roman" w:hAnsi="Times New Roman" w:cs="Times New Roman"/>
          <w:sz w:val="24"/>
          <w:szCs w:val="24"/>
          <w:lang w:eastAsia="es-PE"/>
        </w:rPr>
      </w:pPr>
      <w:r w:rsidRPr="005443DD">
        <w:rPr>
          <w:rFonts w:ascii="Times New Roman" w:eastAsia="Times New Roman" w:hAnsi="Times New Roman" w:cs="Times New Roman"/>
          <w:sz w:val="24"/>
          <w:szCs w:val="24"/>
          <w:lang w:eastAsia="es-PE"/>
        </w:rPr>
        <w:t>También podemos hacer combinaciones de estas topologías para realizar nuestras propias implementaciones de acuerdo con las necesidades de los usuarios.</w:t>
      </w:r>
    </w:p>
    <w:p w14:paraId="1FC5A83D" w14:textId="77777777" w:rsidR="005443DD" w:rsidRPr="005443DD" w:rsidRDefault="005443DD" w:rsidP="005443DD">
      <w:pPr>
        <w:spacing w:after="0" w:line="240" w:lineRule="auto"/>
        <w:rPr>
          <w:rFonts w:ascii="Arial" w:eastAsia="Times New Roman" w:hAnsi="Arial" w:cs="Arial"/>
          <w:color w:val="0791E6"/>
          <w:sz w:val="21"/>
          <w:szCs w:val="21"/>
          <w:lang w:eastAsia="es-PE"/>
        </w:rPr>
      </w:pPr>
      <w:r w:rsidRPr="005443DD">
        <w:rPr>
          <w:rFonts w:ascii="Arial" w:eastAsia="Times New Roman" w:hAnsi="Arial" w:cs="Arial"/>
          <w:color w:val="0791E6"/>
          <w:sz w:val="21"/>
          <w:szCs w:val="21"/>
          <w:lang w:eastAsia="es-PE"/>
        </w:rPr>
        <w:t>Reportar un problema</w:t>
      </w:r>
    </w:p>
    <w:p w14:paraId="7CD3F476" w14:textId="77777777" w:rsidR="005443DD" w:rsidRPr="005443DD" w:rsidRDefault="005443DD" w:rsidP="005443DD">
      <w:pPr>
        <w:shd w:val="clear" w:color="auto" w:fill="0791E6"/>
        <w:spacing w:after="0" w:line="240" w:lineRule="auto"/>
        <w:rPr>
          <w:rFonts w:ascii="Arial" w:eastAsia="Times New Roman" w:hAnsi="Arial" w:cs="Arial"/>
          <w:b/>
          <w:bCs/>
          <w:color w:val="FFFFFF"/>
          <w:sz w:val="24"/>
          <w:szCs w:val="24"/>
          <w:lang w:eastAsia="es-PE"/>
        </w:rPr>
      </w:pPr>
      <w:r w:rsidRPr="005443DD">
        <w:rPr>
          <w:rFonts w:ascii="Arial" w:eastAsia="Times New Roman" w:hAnsi="Arial" w:cs="Arial"/>
          <w:b/>
          <w:bCs/>
          <w:color w:val="FFFFFF"/>
          <w:sz w:val="24"/>
          <w:szCs w:val="24"/>
          <w:lang w:eastAsia="es-PE"/>
        </w:rPr>
        <w:t>Tecnologías de acceso a internet: Banda Ancha y velocidad de Internet</w:t>
      </w:r>
    </w:p>
    <w:p w14:paraId="354F99E5" w14:textId="77777777" w:rsidR="002E4C63" w:rsidRDefault="002E4C63">
      <w:bookmarkStart w:id="0" w:name="_GoBack"/>
      <w:bookmarkEnd w:id="0"/>
    </w:p>
    <w:sectPr w:rsidR="002E4C6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_hewittmedium">
    <w:altName w:val="Cooper Black"/>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0BE"/>
    <w:rsid w:val="002E4C63"/>
    <w:rsid w:val="005443DD"/>
    <w:rsid w:val="00CF40B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DA2EC-2198-4677-816B-DCA8EBBE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link w:val="Ttulo1Car"/>
    <w:uiPriority w:val="9"/>
    <w:qFormat/>
    <w:rsid w:val="005443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paragraph" w:styleId="Ttulo3">
    <w:name w:val="heading 3"/>
    <w:basedOn w:val="Normal"/>
    <w:link w:val="Ttulo3Car"/>
    <w:uiPriority w:val="9"/>
    <w:qFormat/>
    <w:rsid w:val="005443DD"/>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443DD"/>
    <w:rPr>
      <w:rFonts w:ascii="Times New Roman" w:eastAsia="Times New Roman" w:hAnsi="Times New Roman" w:cs="Times New Roman"/>
      <w:b/>
      <w:bCs/>
      <w:kern w:val="36"/>
      <w:sz w:val="48"/>
      <w:szCs w:val="48"/>
      <w:lang w:eastAsia="es-PE"/>
    </w:rPr>
  </w:style>
  <w:style w:type="character" w:customStyle="1" w:styleId="Ttulo3Car">
    <w:name w:val="Título 3 Car"/>
    <w:basedOn w:val="Fuentedeprrafopredeter"/>
    <w:link w:val="Ttulo3"/>
    <w:uiPriority w:val="9"/>
    <w:rsid w:val="005443DD"/>
    <w:rPr>
      <w:rFonts w:ascii="Times New Roman" w:eastAsia="Times New Roman" w:hAnsi="Times New Roman" w:cs="Times New Roman"/>
      <w:b/>
      <w:bCs/>
      <w:sz w:val="27"/>
      <w:szCs w:val="27"/>
      <w:lang w:eastAsia="es-PE"/>
    </w:rPr>
  </w:style>
  <w:style w:type="character" w:styleId="Hipervnculo">
    <w:name w:val="Hyperlink"/>
    <w:basedOn w:val="Fuentedeprrafopredeter"/>
    <w:uiPriority w:val="99"/>
    <w:semiHidden/>
    <w:unhideWhenUsed/>
    <w:rsid w:val="005443DD"/>
    <w:rPr>
      <w:color w:val="0000FF"/>
      <w:u w:val="single"/>
    </w:rPr>
  </w:style>
  <w:style w:type="paragraph" w:customStyle="1" w:styleId="discussioninfo-time">
    <w:name w:val="discussioninfo-time"/>
    <w:basedOn w:val="Normal"/>
    <w:rsid w:val="005443DD"/>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NormalWeb">
    <w:name w:val="Normal (Web)"/>
    <w:basedOn w:val="Normal"/>
    <w:uiPriority w:val="99"/>
    <w:semiHidden/>
    <w:unhideWhenUsed/>
    <w:rsid w:val="005443D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5443DD"/>
    <w:rPr>
      <w:b/>
      <w:bCs/>
    </w:rPr>
  </w:style>
  <w:style w:type="character" w:customStyle="1" w:styleId="is-text">
    <w:name w:val="is-text"/>
    <w:basedOn w:val="Fuentedeprrafopredeter"/>
    <w:rsid w:val="00544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243761">
      <w:bodyDiv w:val="1"/>
      <w:marLeft w:val="0"/>
      <w:marRight w:val="0"/>
      <w:marTop w:val="0"/>
      <w:marBottom w:val="0"/>
      <w:divBdr>
        <w:top w:val="none" w:sz="0" w:space="0" w:color="auto"/>
        <w:left w:val="none" w:sz="0" w:space="0" w:color="auto"/>
        <w:bottom w:val="none" w:sz="0" w:space="0" w:color="auto"/>
        <w:right w:val="none" w:sz="0" w:space="0" w:color="auto"/>
      </w:divBdr>
      <w:divsChild>
        <w:div w:id="338430663">
          <w:marLeft w:val="0"/>
          <w:marRight w:val="0"/>
          <w:marTop w:val="0"/>
          <w:marBottom w:val="0"/>
          <w:divBdr>
            <w:top w:val="none" w:sz="0" w:space="0" w:color="auto"/>
            <w:left w:val="none" w:sz="0" w:space="0" w:color="auto"/>
            <w:bottom w:val="none" w:sz="0" w:space="0" w:color="auto"/>
            <w:right w:val="none" w:sz="0" w:space="0" w:color="auto"/>
          </w:divBdr>
          <w:divsChild>
            <w:div w:id="308558295">
              <w:marLeft w:val="0"/>
              <w:marRight w:val="0"/>
              <w:marTop w:val="0"/>
              <w:marBottom w:val="0"/>
              <w:divBdr>
                <w:top w:val="none" w:sz="0" w:space="0" w:color="auto"/>
                <w:left w:val="none" w:sz="0" w:space="0" w:color="auto"/>
                <w:bottom w:val="none" w:sz="0" w:space="0" w:color="auto"/>
                <w:right w:val="none" w:sz="0" w:space="0" w:color="auto"/>
              </w:divBdr>
            </w:div>
          </w:divsChild>
        </w:div>
        <w:div w:id="670068544">
          <w:marLeft w:val="0"/>
          <w:marRight w:val="0"/>
          <w:marTop w:val="0"/>
          <w:marBottom w:val="0"/>
          <w:divBdr>
            <w:top w:val="none" w:sz="0" w:space="0" w:color="auto"/>
            <w:left w:val="none" w:sz="0" w:space="0" w:color="auto"/>
            <w:bottom w:val="none" w:sz="0" w:space="0" w:color="auto"/>
            <w:right w:val="none" w:sz="0" w:space="0" w:color="auto"/>
          </w:divBdr>
          <w:divsChild>
            <w:div w:id="602079860">
              <w:marLeft w:val="0"/>
              <w:marRight w:val="0"/>
              <w:marTop w:val="0"/>
              <w:marBottom w:val="0"/>
              <w:divBdr>
                <w:top w:val="none" w:sz="0" w:space="0" w:color="auto"/>
                <w:left w:val="none" w:sz="0" w:space="0" w:color="auto"/>
                <w:bottom w:val="none" w:sz="0" w:space="0" w:color="auto"/>
                <w:right w:val="none" w:sz="0" w:space="0" w:color="auto"/>
              </w:divBdr>
              <w:divsChild>
                <w:div w:id="1304121524">
                  <w:marLeft w:val="0"/>
                  <w:marRight w:val="0"/>
                  <w:marTop w:val="0"/>
                  <w:marBottom w:val="0"/>
                  <w:divBdr>
                    <w:top w:val="none" w:sz="0" w:space="0" w:color="auto"/>
                    <w:left w:val="none" w:sz="0" w:space="0" w:color="auto"/>
                    <w:bottom w:val="none" w:sz="0" w:space="0" w:color="auto"/>
                    <w:right w:val="none" w:sz="0" w:space="0" w:color="auto"/>
                  </w:divBdr>
                  <w:divsChild>
                    <w:div w:id="595868761">
                      <w:marLeft w:val="0"/>
                      <w:marRight w:val="0"/>
                      <w:marTop w:val="0"/>
                      <w:marBottom w:val="0"/>
                      <w:divBdr>
                        <w:top w:val="none" w:sz="0" w:space="0" w:color="auto"/>
                        <w:left w:val="none" w:sz="0" w:space="0" w:color="auto"/>
                        <w:bottom w:val="none" w:sz="0" w:space="0" w:color="auto"/>
                        <w:right w:val="none" w:sz="0" w:space="0" w:color="auto"/>
                      </w:divBdr>
                      <w:divsChild>
                        <w:div w:id="196283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864494">
          <w:marLeft w:val="0"/>
          <w:marRight w:val="0"/>
          <w:marTop w:val="0"/>
          <w:marBottom w:val="0"/>
          <w:divBdr>
            <w:top w:val="none" w:sz="0" w:space="0" w:color="auto"/>
            <w:left w:val="none" w:sz="0" w:space="0" w:color="auto"/>
            <w:bottom w:val="none" w:sz="0" w:space="0" w:color="auto"/>
            <w:right w:val="none" w:sz="0" w:space="0" w:color="auto"/>
          </w:divBdr>
          <w:divsChild>
            <w:div w:id="88623808">
              <w:marLeft w:val="0"/>
              <w:marRight w:val="0"/>
              <w:marTop w:val="0"/>
              <w:marBottom w:val="240"/>
              <w:divBdr>
                <w:top w:val="none" w:sz="0" w:space="0" w:color="auto"/>
                <w:left w:val="none" w:sz="0" w:space="0" w:color="auto"/>
                <w:bottom w:val="none" w:sz="0" w:space="0" w:color="auto"/>
                <w:right w:val="none" w:sz="0" w:space="0" w:color="auto"/>
              </w:divBdr>
            </w:div>
          </w:divsChild>
        </w:div>
        <w:div w:id="179009673">
          <w:marLeft w:val="0"/>
          <w:marRight w:val="0"/>
          <w:marTop w:val="0"/>
          <w:marBottom w:val="0"/>
          <w:divBdr>
            <w:top w:val="single" w:sz="6" w:space="0" w:color="E9E9E9"/>
            <w:left w:val="none" w:sz="0" w:space="0" w:color="auto"/>
            <w:bottom w:val="none" w:sz="0" w:space="0" w:color="auto"/>
            <w:right w:val="none" w:sz="0" w:space="0" w:color="auto"/>
          </w:divBdr>
          <w:divsChild>
            <w:div w:id="817767887">
              <w:marLeft w:val="0"/>
              <w:marRight w:val="0"/>
              <w:marTop w:val="0"/>
              <w:marBottom w:val="0"/>
              <w:divBdr>
                <w:top w:val="none" w:sz="0" w:space="0" w:color="auto"/>
                <w:left w:val="none" w:sz="0" w:space="0" w:color="auto"/>
                <w:bottom w:val="none" w:sz="0" w:space="0" w:color="auto"/>
                <w:right w:val="none" w:sz="0" w:space="0" w:color="auto"/>
              </w:divBdr>
              <w:divsChild>
                <w:div w:id="240452456">
                  <w:marLeft w:val="0"/>
                  <w:marRight w:val="0"/>
                  <w:marTop w:val="0"/>
                  <w:marBottom w:val="0"/>
                  <w:divBdr>
                    <w:top w:val="none" w:sz="0" w:space="0" w:color="auto"/>
                    <w:left w:val="none" w:sz="0" w:space="0" w:color="auto"/>
                    <w:bottom w:val="none" w:sz="0" w:space="0" w:color="auto"/>
                    <w:right w:val="none" w:sz="0" w:space="0" w:color="auto"/>
                  </w:divBdr>
                  <w:divsChild>
                    <w:div w:id="538709991">
                      <w:marLeft w:val="0"/>
                      <w:marRight w:val="0"/>
                      <w:marTop w:val="0"/>
                      <w:marBottom w:val="0"/>
                      <w:divBdr>
                        <w:top w:val="none" w:sz="0" w:space="0" w:color="auto"/>
                        <w:left w:val="none" w:sz="0" w:space="0" w:color="auto"/>
                        <w:bottom w:val="none" w:sz="0" w:space="0" w:color="auto"/>
                        <w:right w:val="none" w:sz="0" w:space="0" w:color="auto"/>
                      </w:divBdr>
                      <w:divsChild>
                        <w:div w:id="620265285">
                          <w:marLeft w:val="0"/>
                          <w:marRight w:val="0"/>
                          <w:marTop w:val="0"/>
                          <w:marBottom w:val="0"/>
                          <w:divBdr>
                            <w:top w:val="none" w:sz="0" w:space="0" w:color="auto"/>
                            <w:left w:val="none" w:sz="0" w:space="0" w:color="auto"/>
                            <w:bottom w:val="none" w:sz="0" w:space="0" w:color="auto"/>
                            <w:right w:val="none" w:sz="0" w:space="0" w:color="auto"/>
                          </w:divBdr>
                          <w:divsChild>
                            <w:div w:id="1674991857">
                              <w:marLeft w:val="0"/>
                              <w:marRight w:val="0"/>
                              <w:marTop w:val="0"/>
                              <w:marBottom w:val="0"/>
                              <w:divBdr>
                                <w:top w:val="none" w:sz="0" w:space="0" w:color="auto"/>
                                <w:left w:val="none" w:sz="0" w:space="0" w:color="auto"/>
                                <w:bottom w:val="none" w:sz="0" w:space="0" w:color="auto"/>
                                <w:right w:val="none" w:sz="0" w:space="0" w:color="auto"/>
                              </w:divBdr>
                              <w:divsChild>
                                <w:div w:id="928008000">
                                  <w:marLeft w:val="0"/>
                                  <w:marRight w:val="0"/>
                                  <w:marTop w:val="0"/>
                                  <w:marBottom w:val="0"/>
                                  <w:divBdr>
                                    <w:top w:val="none" w:sz="0" w:space="0" w:color="auto"/>
                                    <w:left w:val="none" w:sz="0" w:space="0" w:color="auto"/>
                                    <w:bottom w:val="none" w:sz="0" w:space="0" w:color="auto"/>
                                    <w:right w:val="none" w:sz="0" w:space="0" w:color="auto"/>
                                  </w:divBdr>
                                  <w:divsChild>
                                    <w:div w:id="1911497121">
                                      <w:marLeft w:val="0"/>
                                      <w:marRight w:val="0"/>
                                      <w:marTop w:val="0"/>
                                      <w:marBottom w:val="0"/>
                                      <w:divBdr>
                                        <w:top w:val="single" w:sz="6" w:space="0" w:color="0791E6"/>
                                        <w:left w:val="single" w:sz="6" w:space="0" w:color="0791E6"/>
                                        <w:bottom w:val="single" w:sz="6" w:space="0" w:color="0791E6"/>
                                        <w:right w:val="single" w:sz="6" w:space="0" w:color="0791E6"/>
                                      </w:divBdr>
                                    </w:div>
                                  </w:divsChild>
                                </w:div>
                                <w:div w:id="1637711530">
                                  <w:marLeft w:val="0"/>
                                  <w:marRight w:val="0"/>
                                  <w:marTop w:val="0"/>
                                  <w:marBottom w:val="0"/>
                                  <w:divBdr>
                                    <w:top w:val="single" w:sz="6" w:space="0" w:color="E9E9E9"/>
                                    <w:left w:val="single" w:sz="6" w:space="0" w:color="E9E9E9"/>
                                    <w:bottom w:val="single" w:sz="6" w:space="0" w:color="E9E9E9"/>
                                    <w:right w:val="single" w:sz="6" w:space="0" w:color="E9E9E9"/>
                                  </w:divBdr>
                                  <w:divsChild>
                                    <w:div w:id="2042970706">
                                      <w:marLeft w:val="0"/>
                                      <w:marRight w:val="0"/>
                                      <w:marTop w:val="0"/>
                                      <w:marBottom w:val="0"/>
                                      <w:divBdr>
                                        <w:top w:val="none" w:sz="0" w:space="0" w:color="auto"/>
                                        <w:left w:val="none" w:sz="0" w:space="0" w:color="auto"/>
                                        <w:bottom w:val="none" w:sz="0" w:space="0" w:color="auto"/>
                                        <w:right w:val="none" w:sz="0" w:space="0" w:color="auto"/>
                                      </w:divBdr>
                                      <w:divsChild>
                                        <w:div w:id="19282255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latzi.com/@yesikita" TargetMode="External"/><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hyperlink" Target="https://platzi.com/clases/redes/" TargetMode="Externa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585</Words>
  <Characters>3219</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Angel Toledo Alcala</dc:creator>
  <cp:keywords/>
  <dc:description/>
  <cp:lastModifiedBy>Luis Angel Toledo Alcala</cp:lastModifiedBy>
  <cp:revision>2</cp:revision>
  <dcterms:created xsi:type="dcterms:W3CDTF">2019-10-06T03:35:00Z</dcterms:created>
  <dcterms:modified xsi:type="dcterms:W3CDTF">2019-10-06T03:36:00Z</dcterms:modified>
</cp:coreProperties>
</file>