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4" w:rsidRDefault="00CD05D4" w:rsidP="00702E17">
      <w:pPr>
        <w:shd w:val="clear" w:color="auto" w:fill="BDD6EE" w:themeFill="accent1" w:themeFillTint="66"/>
        <w:jc w:val="center"/>
        <w:rPr>
          <w:rFonts w:ascii="Arial Black" w:hAnsi="Arial Black" w:cstheme="minorHAnsi"/>
          <w:b/>
          <w:sz w:val="36"/>
          <w:u w:val="single"/>
          <w:lang w:val="es-PE"/>
        </w:rPr>
      </w:pPr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 xml:space="preserve">Philip </w:t>
      </w:r>
      <w:proofErr w:type="spellStart"/>
      <w:r w:rsidRPr="00702E17">
        <w:rPr>
          <w:rFonts w:ascii="Arial Black" w:hAnsi="Arial Black" w:cstheme="minorHAnsi"/>
          <w:b/>
          <w:sz w:val="36"/>
          <w:u w:val="single"/>
          <w:lang w:val="es-PE"/>
        </w:rPr>
        <w:t>Kotler</w:t>
      </w:r>
      <w:proofErr w:type="spellEnd"/>
    </w:p>
    <w:p w:rsidR="0019754F" w:rsidRPr="00C842C0" w:rsidRDefault="0019754F" w:rsidP="0019754F">
      <w:pPr>
        <w:jc w:val="right"/>
        <w:rPr>
          <w:b/>
          <w:i/>
          <w:sz w:val="20"/>
          <w:lang w:val="es-PE"/>
        </w:rPr>
      </w:pPr>
      <w:r w:rsidRPr="00C842C0">
        <w:rPr>
          <w:b/>
          <w:i/>
          <w:sz w:val="20"/>
          <w:lang w:val="es-PE"/>
        </w:rPr>
        <w:t>Fuente: Wikipedia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Philip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(Chicago Illinois, 27 de mayo de 1931), es un estadounidense, economista y especialista en </w:t>
      </w:r>
      <w:proofErr w:type="gramStart"/>
      <w:r w:rsidRPr="00702E17">
        <w:rPr>
          <w:rFonts w:cstheme="minorHAnsi"/>
          <w:lang w:val="es-PE"/>
        </w:rPr>
        <w:t>mercadeo ,</w:t>
      </w:r>
      <w:proofErr w:type="gramEnd"/>
      <w:r w:rsidRPr="00702E17">
        <w:rPr>
          <w:rFonts w:cstheme="minorHAnsi"/>
          <w:lang w:val="es-PE"/>
        </w:rPr>
        <w:t xml:space="preserve"> titular distinguido, desde 1988, de la cátedra de Marketing Internacional S.C. Johnson &amp; Son en la J.L. Kellogg </w:t>
      </w:r>
      <w:proofErr w:type="spellStart"/>
      <w:r w:rsidRPr="00702E17">
        <w:rPr>
          <w:rFonts w:cstheme="minorHAnsi"/>
          <w:lang w:val="es-PE"/>
        </w:rPr>
        <w:t>Graduate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School</w:t>
      </w:r>
      <w:proofErr w:type="spellEnd"/>
      <w:r w:rsidRPr="00702E17">
        <w:rPr>
          <w:rFonts w:cstheme="minorHAnsi"/>
          <w:lang w:val="es-PE"/>
        </w:rPr>
        <w:t xml:space="preserve"> of Management, En la Universidad </w:t>
      </w:r>
      <w:proofErr w:type="spellStart"/>
      <w:r w:rsidRPr="00702E17">
        <w:rPr>
          <w:rFonts w:cstheme="minorHAnsi"/>
          <w:lang w:val="es-PE"/>
        </w:rPr>
        <w:t>Northwestern</w:t>
      </w:r>
      <w:proofErr w:type="spellEnd"/>
      <w:r w:rsidRPr="00702E17">
        <w:rPr>
          <w:rFonts w:cstheme="minorHAnsi"/>
          <w:lang w:val="es-PE"/>
        </w:rPr>
        <w:t xml:space="preserve">, Illinois, seis veces considerada por Business </w:t>
      </w:r>
      <w:proofErr w:type="spellStart"/>
      <w:r w:rsidRPr="00702E17">
        <w:rPr>
          <w:rFonts w:cstheme="minorHAnsi"/>
          <w:lang w:val="es-PE"/>
        </w:rPr>
        <w:t>Week</w:t>
      </w:r>
      <w:proofErr w:type="spellEnd"/>
      <w:r w:rsidRPr="00702E17">
        <w:rPr>
          <w:rFonts w:cstheme="minorHAnsi"/>
          <w:lang w:val="es-PE"/>
        </w:rPr>
        <w:t xml:space="preserve"> la mejor facultad en temas </w:t>
      </w:r>
      <w:proofErr w:type="spellStart"/>
      <w:r w:rsidRPr="00702E17">
        <w:rPr>
          <w:rFonts w:cstheme="minorHAnsi"/>
          <w:lang w:val="es-PE"/>
        </w:rPr>
        <w:t>e</w:t>
      </w:r>
      <w:r w:rsidR="00C842C0">
        <w:rPr>
          <w:rFonts w:cstheme="minorHAnsi"/>
          <w:lang w:val="es-PE"/>
        </w:rPr>
        <w:t>n</w:t>
      </w:r>
      <w:r w:rsidRPr="00702E17">
        <w:rPr>
          <w:rFonts w:cstheme="minorHAnsi"/>
          <w:lang w:val="es-PE"/>
        </w:rPr>
        <w:t>presariales</w:t>
      </w:r>
      <w:proofErr w:type="spellEnd"/>
      <w:r w:rsidRPr="00702E17">
        <w:rPr>
          <w:rFonts w:cstheme="minorHAnsi"/>
          <w:lang w:val="es-PE"/>
        </w:rPr>
        <w:t xml:space="preserve"> de los Estados Unidos[cita requerida]. Obtuvo su </w:t>
      </w:r>
      <w:proofErr w:type="spellStart"/>
      <w:r w:rsidRPr="00702E17">
        <w:rPr>
          <w:rFonts w:cstheme="minorHAnsi"/>
          <w:lang w:val="es-PE"/>
        </w:rPr>
        <w:t>Maestr</w:t>
      </w:r>
      <w:r w:rsidR="00C842C0">
        <w:rPr>
          <w:rFonts w:cstheme="minorHAnsi"/>
          <w:lang w:val="es-PE"/>
        </w:rPr>
        <w:t>i</w:t>
      </w:r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en la Universidad de Chicago y PhD en el MIT (Instituto Tecnológico de Massachusetts), ambos en Economía. Realizó trabajos posdoctorales en matemáticas en la Universidad de Harvard y en ciencias del comportamient</w:t>
      </w:r>
      <w:r w:rsidR="00702E17">
        <w:rPr>
          <w:rFonts w:cstheme="minorHAnsi"/>
          <w:lang w:val="es-PE"/>
        </w:rPr>
        <w:t>o en la Universidad de Chicago.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Es conoc</w:t>
      </w:r>
      <w:r w:rsidR="00702E17">
        <w:rPr>
          <w:rFonts w:cstheme="minorHAnsi"/>
          <w:lang w:val="es-PE"/>
        </w:rPr>
        <w:t>ida su definición de Marketing:</w:t>
      </w:r>
    </w:p>
    <w:p w:rsidR="00CD05D4" w:rsidRPr="00702E17" w:rsidRDefault="00CD05D4" w:rsidP="00702E17">
      <w:pPr>
        <w:ind w:left="1701" w:right="1750"/>
        <w:jc w:val="both"/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</w:pP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 xml:space="preserve">"La mercadotecnia es un </w:t>
      </w:r>
      <w:proofErr w:type="spellStart"/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pro</w:t>
      </w:r>
      <w:r w:rsidR="00C842C0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s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eso</w:t>
      </w:r>
      <w:proofErr w:type="spellEnd"/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 xml:space="preserve"> social y administrativo mediante el cual grupos e individuos obtienen lo que necesitan y desean a través de generar, ofrecer e intercambiar prod</w:t>
      </w:r>
      <w:r w:rsidR="00702E17"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uctos de valor con sus iguales"</w:t>
      </w:r>
      <w:r w:rsidRPr="00702E17">
        <w:rPr>
          <w:rFonts w:ascii="Bernard MT Condensed" w:hAnsi="Bernard MT Condensed" w:cstheme="minorHAnsi"/>
          <w:color w:val="2E74B5" w:themeColor="accent1" w:themeShade="BF"/>
          <w:sz w:val="28"/>
          <w:lang w:val="es-PE"/>
        </w:rPr>
        <w:t>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El profesor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sido el </w:t>
      </w:r>
      <w:proofErr w:type="spellStart"/>
      <w:r w:rsidR="00C842C0" w:rsidRPr="00702E17">
        <w:rPr>
          <w:rFonts w:cstheme="minorHAnsi"/>
          <w:lang w:val="es-PE"/>
        </w:rPr>
        <w:t>m</w:t>
      </w:r>
      <w:r w:rsidR="00C842C0">
        <w:rPr>
          <w:rFonts w:cstheme="minorHAnsi"/>
          <w:lang w:val="es-PE"/>
        </w:rPr>
        <w:t>a</w:t>
      </w:r>
      <w:r w:rsidR="00C842C0" w:rsidRPr="00702E17">
        <w:rPr>
          <w:rFonts w:cstheme="minorHAnsi"/>
          <w:lang w:val="es-PE"/>
        </w:rPr>
        <w:t>s</w:t>
      </w:r>
      <w:proofErr w:type="spellEnd"/>
      <w:r w:rsidRPr="00702E17">
        <w:rPr>
          <w:rFonts w:cstheme="minorHAnsi"/>
          <w:lang w:val="es-PE"/>
        </w:rPr>
        <w:t xml:space="preserve"> distinguido por innumerables premios y galardones en los últimos 40 </w:t>
      </w:r>
      <w:proofErr w:type="gramStart"/>
      <w:r w:rsidRPr="00702E17">
        <w:rPr>
          <w:rFonts w:cstheme="minorHAnsi"/>
          <w:lang w:val="es-PE"/>
        </w:rPr>
        <w:t>años</w:t>
      </w:r>
      <w:r w:rsidR="00C842C0">
        <w:rPr>
          <w:rFonts w:cstheme="minorHAnsi"/>
          <w:lang w:val="es-PE"/>
        </w:rPr>
        <w:t xml:space="preserve"> </w:t>
      </w:r>
      <w:r w:rsidRPr="00702E17">
        <w:rPr>
          <w:rFonts w:cstheme="minorHAnsi"/>
          <w:lang w:val="es-PE"/>
        </w:rPr>
        <w:t>,</w:t>
      </w:r>
      <w:proofErr w:type="gramEnd"/>
      <w:r w:rsidRPr="00702E17">
        <w:rPr>
          <w:rFonts w:cstheme="minorHAnsi"/>
          <w:lang w:val="es-PE"/>
        </w:rPr>
        <w:t xml:space="preserve"> fue elegido Líder en Pensamiento de Marketing por JLPG en 1980 ( American Marketing </w:t>
      </w:r>
      <w:proofErr w:type="spellStart"/>
      <w:r w:rsidRPr="00702E17">
        <w:rPr>
          <w:rFonts w:cstheme="minorHAnsi"/>
          <w:lang w:val="es-PE"/>
        </w:rPr>
        <w:t>Association</w:t>
      </w:r>
      <w:proofErr w:type="spellEnd"/>
      <w:r w:rsidRPr="00702E17">
        <w:rPr>
          <w:rFonts w:cstheme="minorHAnsi"/>
          <w:lang w:val="es-PE"/>
        </w:rPr>
        <w:t xml:space="preserve"> ) volviendo a ser galardonado en 1978 con el Paul Converse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y el </w:t>
      </w:r>
      <w:proofErr w:type="spellStart"/>
      <w:r w:rsidRPr="00702E17">
        <w:rPr>
          <w:rFonts w:cstheme="minorHAnsi"/>
          <w:lang w:val="es-PE"/>
        </w:rPr>
        <w:t>Distinguished</w:t>
      </w:r>
      <w:proofErr w:type="spellEnd"/>
      <w:r w:rsidRPr="00702E17">
        <w:rPr>
          <w:rFonts w:cstheme="minorHAnsi"/>
          <w:lang w:val="es-PE"/>
        </w:rPr>
        <w:t xml:space="preserve"> Marketing Educador </w:t>
      </w:r>
      <w:proofErr w:type="spellStart"/>
      <w:r w:rsidRPr="00702E17">
        <w:rPr>
          <w:rFonts w:cstheme="minorHAnsi"/>
          <w:lang w:val="es-PE"/>
        </w:rPr>
        <w:t>Award</w:t>
      </w:r>
      <w:proofErr w:type="spellEnd"/>
      <w:r w:rsidRPr="00702E17">
        <w:rPr>
          <w:rFonts w:cstheme="minorHAnsi"/>
          <w:lang w:val="es-PE"/>
        </w:rPr>
        <w:t xml:space="preserve"> en 1995 de la misma </w:t>
      </w:r>
      <w:proofErr w:type="spellStart"/>
      <w:r w:rsidRPr="00702E17">
        <w:rPr>
          <w:rFonts w:cstheme="minorHAnsi"/>
          <w:lang w:val="es-PE"/>
        </w:rPr>
        <w:t>asociación.Doctor</w:t>
      </w:r>
      <w:proofErr w:type="spellEnd"/>
      <w:r w:rsidRPr="00702E17">
        <w:rPr>
          <w:rFonts w:cstheme="minorHAnsi"/>
          <w:lang w:val="es-PE"/>
        </w:rPr>
        <w:t xml:space="preserve"> Honoris Causa por las universidades de Estocolmo, </w:t>
      </w:r>
      <w:proofErr w:type="spellStart"/>
      <w:r w:rsidRPr="00702E17">
        <w:rPr>
          <w:rFonts w:cstheme="minorHAnsi"/>
          <w:lang w:val="es-PE"/>
        </w:rPr>
        <w:t>Zurich</w:t>
      </w:r>
      <w:proofErr w:type="spellEnd"/>
      <w:r w:rsidRPr="00702E17">
        <w:rPr>
          <w:rFonts w:cstheme="minorHAnsi"/>
          <w:lang w:val="es-PE"/>
        </w:rPr>
        <w:t xml:space="preserve">, Viena, Atenas, </w:t>
      </w:r>
      <w:proofErr w:type="spellStart"/>
      <w:r w:rsidRPr="00702E17">
        <w:rPr>
          <w:rFonts w:cstheme="minorHAnsi"/>
          <w:lang w:val="es-PE"/>
        </w:rPr>
        <w:t>DePaul</w:t>
      </w:r>
      <w:proofErr w:type="spellEnd"/>
      <w:r w:rsidRPr="00702E17">
        <w:rPr>
          <w:rFonts w:cstheme="minorHAnsi"/>
          <w:lang w:val="es-PE"/>
        </w:rPr>
        <w:t>, entre otras.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Dedicado principalmente a las actividades académicas, también ha trabajado en el ámbito privado. Fundó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Marketing </w:t>
      </w:r>
      <w:proofErr w:type="spellStart"/>
      <w:r w:rsidRPr="00702E17">
        <w:rPr>
          <w:rFonts w:cstheme="minorHAnsi"/>
          <w:lang w:val="es-PE"/>
        </w:rPr>
        <w:t>Group</w:t>
      </w:r>
      <w:proofErr w:type="spellEnd"/>
      <w:r w:rsidRPr="00702E17">
        <w:rPr>
          <w:rFonts w:cstheme="minorHAnsi"/>
          <w:lang w:val="es-PE"/>
        </w:rPr>
        <w:t xml:space="preserve"> (KMG) una consultora que asesora a las compañías en las áreas de estrategia, planeamiento y organización del marketing internacional.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ha viajado por Europa, Asia y América latina como consultor de varias firmas internacionales. AT&amp;T, IBM, General Electric, </w:t>
      </w:r>
      <w:proofErr w:type="spellStart"/>
      <w:r w:rsidRPr="00702E17">
        <w:rPr>
          <w:rFonts w:cstheme="minorHAnsi"/>
          <w:lang w:val="es-PE"/>
        </w:rPr>
        <w:t>Honeywell</w:t>
      </w:r>
      <w:proofErr w:type="spellEnd"/>
      <w:r w:rsidRPr="00702E17">
        <w:rPr>
          <w:rFonts w:cstheme="minorHAnsi"/>
          <w:lang w:val="es-PE"/>
        </w:rPr>
        <w:t xml:space="preserve">, Bank of </w:t>
      </w:r>
      <w:proofErr w:type="spellStart"/>
      <w:r w:rsidRPr="00702E17">
        <w:rPr>
          <w:rFonts w:cstheme="minorHAnsi"/>
          <w:lang w:val="es-PE"/>
        </w:rPr>
        <w:t>America</w:t>
      </w:r>
      <w:proofErr w:type="spellEnd"/>
      <w:r w:rsidRPr="00702E17">
        <w:rPr>
          <w:rFonts w:cstheme="minorHAnsi"/>
          <w:lang w:val="es-PE"/>
        </w:rPr>
        <w:t xml:space="preserve">, Merck, SAS Airlines, Michelin, McDonald's, Motorola, Ford Motor, JP Morgan y </w:t>
      </w:r>
      <w:proofErr w:type="spellStart"/>
      <w:r w:rsidRPr="00702E17">
        <w:rPr>
          <w:rFonts w:cstheme="minorHAnsi"/>
          <w:lang w:val="es-PE"/>
        </w:rPr>
        <w:t>Novartis</w:t>
      </w:r>
      <w:proofErr w:type="spellEnd"/>
      <w:r w:rsidRPr="00702E17">
        <w:rPr>
          <w:rFonts w:cstheme="minorHAnsi"/>
          <w:lang w:val="es-PE"/>
        </w:rPr>
        <w:t xml:space="preserve"> son algunas de las empresas para las que ha trabajado.</w:t>
      </w:r>
    </w:p>
    <w:p w:rsidR="00CD05D4" w:rsidRPr="00702E17" w:rsidRDefault="00CD05D4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 w:rsidRPr="00702E17">
        <w:rPr>
          <w:rFonts w:cstheme="minorHAnsi"/>
          <w:b/>
        </w:rPr>
        <w:t>Publicaciones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en</w:t>
      </w:r>
      <w:proofErr w:type="spellEnd"/>
      <w:r w:rsidRPr="00702E17">
        <w:rPr>
          <w:rFonts w:cstheme="minorHAnsi"/>
          <w:b/>
        </w:rPr>
        <w:t xml:space="preserve"> </w:t>
      </w:r>
      <w:proofErr w:type="spellStart"/>
      <w:r w:rsidRPr="00702E17">
        <w:rPr>
          <w:rFonts w:cstheme="minorHAnsi"/>
          <w:b/>
        </w:rPr>
        <w:t>inglés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Kotler on Marketing: How to Create, Win and Dominate Markets. Free Press, 1999.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 Management: An Asian Perspective (con </w:t>
      </w:r>
      <w:proofErr w:type="spellStart"/>
      <w:r w:rsidRPr="00702E17">
        <w:rPr>
          <w:rFonts w:cstheme="minorHAnsi"/>
        </w:rPr>
        <w:t>Swee</w:t>
      </w:r>
      <w:proofErr w:type="spellEnd"/>
      <w:r w:rsidRPr="00702E17">
        <w:rPr>
          <w:rFonts w:cstheme="minorHAnsi"/>
        </w:rPr>
        <w:t xml:space="preserve"> Moon </w:t>
      </w:r>
      <w:proofErr w:type="spellStart"/>
      <w:r w:rsidRPr="00702E17">
        <w:rPr>
          <w:rFonts w:cstheme="minorHAnsi"/>
        </w:rPr>
        <w:t>Ang</w:t>
      </w:r>
      <w:proofErr w:type="spellEnd"/>
      <w:r w:rsidRPr="00702E17">
        <w:rPr>
          <w:rFonts w:cstheme="minorHAnsi"/>
        </w:rPr>
        <w:t xml:space="preserve">, Siew </w:t>
      </w:r>
      <w:proofErr w:type="spellStart"/>
      <w:r w:rsidRPr="00702E17">
        <w:rPr>
          <w:rFonts w:cstheme="minorHAnsi"/>
        </w:rPr>
        <w:t>Meng</w:t>
      </w:r>
      <w:proofErr w:type="spellEnd"/>
      <w:r w:rsidRPr="00702E17">
        <w:rPr>
          <w:rFonts w:cstheme="minorHAnsi"/>
        </w:rPr>
        <w:t xml:space="preserve"> Leong). Prentice Hall, 1998.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The Marketing of Nations: A Strategic Approach to Building National Health (con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>). Free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Standing Room Only: Strategies for Marketing the Performing Arts (con Joanne </w:t>
      </w:r>
      <w:proofErr w:type="spellStart"/>
      <w:r w:rsidRPr="00702E17">
        <w:rPr>
          <w:rFonts w:cstheme="minorHAnsi"/>
        </w:rPr>
        <w:t>Scheff</w:t>
      </w:r>
      <w:proofErr w:type="spellEnd"/>
      <w:r w:rsidRPr="00702E17">
        <w:rPr>
          <w:rFonts w:cstheme="minorHAnsi"/>
        </w:rPr>
        <w:t>). Harvard Business School Press,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High Visibility: The Making and Marketing of </w:t>
      </w:r>
      <w:proofErr w:type="spellStart"/>
      <w:r w:rsidRPr="00702E17">
        <w:rPr>
          <w:rFonts w:cstheme="minorHAnsi"/>
        </w:rPr>
        <w:t>Proffessionals</w:t>
      </w:r>
      <w:proofErr w:type="spellEnd"/>
      <w:r w:rsidRPr="00702E17">
        <w:rPr>
          <w:rFonts w:cstheme="minorHAnsi"/>
        </w:rPr>
        <w:t xml:space="preserve"> into Celebrities (con Irving Rein y Martin </w:t>
      </w:r>
      <w:proofErr w:type="spellStart"/>
      <w:r w:rsidRPr="00702E17">
        <w:rPr>
          <w:rFonts w:cstheme="minorHAnsi"/>
        </w:rPr>
        <w:t>Stoller</w:t>
      </w:r>
      <w:proofErr w:type="spellEnd"/>
      <w:r w:rsidRPr="00702E17">
        <w:rPr>
          <w:rFonts w:cstheme="minorHAnsi"/>
        </w:rPr>
        <w:t xml:space="preserve">). </w:t>
      </w:r>
      <w:proofErr w:type="spellStart"/>
      <w:r w:rsidRPr="00702E17">
        <w:rPr>
          <w:rFonts w:cstheme="minorHAnsi"/>
        </w:rPr>
        <w:t>Ntc</w:t>
      </w:r>
      <w:proofErr w:type="spellEnd"/>
      <w:r w:rsidRPr="00702E17">
        <w:rPr>
          <w:rFonts w:cstheme="minorHAnsi"/>
        </w:rPr>
        <w:t xml:space="preserve"> Business Books, 1997.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Marketing: </w:t>
      </w:r>
      <w:proofErr w:type="gramStart"/>
      <w:r w:rsidRPr="00702E17">
        <w:rPr>
          <w:rFonts w:cstheme="minorHAnsi"/>
        </w:rPr>
        <w:t>an</w:t>
      </w:r>
      <w:proofErr w:type="gramEnd"/>
      <w:r w:rsidRPr="00702E17">
        <w:rPr>
          <w:rFonts w:cstheme="minorHAnsi"/>
        </w:rPr>
        <w:t xml:space="preserve"> Introduction. Prentice Hall, 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lastRenderedPageBreak/>
        <w:t>Marketing Management: Analysis, Planning, Implementation and Control. Prentice Hall,1996.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for Hospitality and Tourism. Prentice Hall,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Strategic Marketing for Nonprofit Organizations (con Alan </w:t>
      </w:r>
      <w:proofErr w:type="spellStart"/>
      <w:r w:rsidRPr="00702E17">
        <w:rPr>
          <w:rFonts w:cstheme="minorHAnsi"/>
        </w:rPr>
        <w:t>Andreasen</w:t>
      </w:r>
      <w:proofErr w:type="spellEnd"/>
      <w:r w:rsidRPr="00702E17">
        <w:rPr>
          <w:rFonts w:cstheme="minorHAnsi"/>
        </w:rPr>
        <w:t>). Free Press, 1995.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Marketing Places: Attracting Investment, Industry and Tourism to Cities, States and Nations. Free Press, 1993.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Principles of Marketing. Prentice Hall, 1990 (4ª </w:t>
      </w:r>
      <w:proofErr w:type="spellStart"/>
      <w:r w:rsidRPr="00702E17">
        <w:rPr>
          <w:rFonts w:cstheme="minorHAnsi"/>
        </w:rPr>
        <w:t>edición</w:t>
      </w:r>
      <w:proofErr w:type="spellEnd"/>
      <w:r w:rsidRPr="00702E17">
        <w:rPr>
          <w:rFonts w:cstheme="minorHAnsi"/>
        </w:rPr>
        <w:t>).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702E17">
        <w:rPr>
          <w:rFonts w:cstheme="minorHAnsi"/>
        </w:rPr>
        <w:t>Social Marketing: Strategies for Changing Public Behavior. Free Press, 1989.</w:t>
      </w:r>
    </w:p>
    <w:p w:rsidR="00CD05D4" w:rsidRPr="00702E17" w:rsidRDefault="00CD05D4" w:rsidP="00702E17">
      <w:pPr>
        <w:pStyle w:val="Prrafodelista"/>
        <w:numPr>
          <w:ilvl w:val="0"/>
          <w:numId w:val="1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Marketing Management and Strategy: A Reader. </w:t>
      </w:r>
      <w:r w:rsidRPr="00702E17">
        <w:rPr>
          <w:rFonts w:cstheme="minorHAnsi"/>
          <w:lang w:val="es-PE"/>
        </w:rPr>
        <w:t>Prentice Hall, 1987.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Publicaciones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español</w:t>
      </w:r>
      <w:proofErr w:type="spellEnd"/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Roberto, Eduardo L. (1991). </w:t>
      </w:r>
      <w:r w:rsidRPr="00702E17">
        <w:rPr>
          <w:rFonts w:cstheme="minorHAnsi"/>
          <w:lang w:val="es-PE"/>
        </w:rPr>
        <w:t xml:space="preserve">Marketing </w:t>
      </w:r>
      <w:proofErr w:type="gramStart"/>
      <w:r w:rsidRPr="00702E17">
        <w:rPr>
          <w:rFonts w:cstheme="minorHAnsi"/>
          <w:lang w:val="es-PE"/>
        </w:rPr>
        <w:t>social :</w:t>
      </w:r>
      <w:proofErr w:type="gramEnd"/>
      <w:r w:rsidRPr="00702E17">
        <w:rPr>
          <w:rFonts w:cstheme="minorHAnsi"/>
          <w:lang w:val="es-PE"/>
        </w:rPr>
        <w:t xml:space="preserve"> estrategias para cambiar la conducta pública. trad. Ignacio Mª Martínez de Oñate. Madrid: Ediciones Díaz de Santos, S.A. ISBN 978-84-7978-010-4.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Jatusripitak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Somkid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Suvit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Maesincee</w:t>
      </w:r>
      <w:proofErr w:type="spellEnd"/>
      <w:r w:rsidRPr="00702E17">
        <w:rPr>
          <w:rFonts w:cstheme="minorHAnsi"/>
        </w:rPr>
        <w:t xml:space="preserve"> (1998). </w:t>
      </w:r>
      <w:r w:rsidRPr="00702E17">
        <w:rPr>
          <w:rFonts w:cstheme="minorHAnsi"/>
          <w:lang w:val="es-PE"/>
        </w:rPr>
        <w:t xml:space="preserve">El marketing de las naciones. trad. Juan Carlos </w:t>
      </w:r>
      <w:proofErr w:type="spellStart"/>
      <w:r w:rsidRPr="00702E17">
        <w:rPr>
          <w:rFonts w:cstheme="minorHAnsi"/>
          <w:lang w:val="es-PE"/>
        </w:rPr>
        <w:t>Guix</w:t>
      </w:r>
      <w:proofErr w:type="spellEnd"/>
      <w:r w:rsidRPr="00702E17">
        <w:rPr>
          <w:rFonts w:cstheme="minorHAnsi"/>
          <w:lang w:val="es-PE"/>
        </w:rPr>
        <w:t xml:space="preserve"> </w:t>
      </w:r>
      <w:proofErr w:type="spellStart"/>
      <w:r w:rsidRPr="00702E17">
        <w:rPr>
          <w:rFonts w:cstheme="minorHAnsi"/>
          <w:lang w:val="es-PE"/>
        </w:rPr>
        <w:t>Vilaplana</w:t>
      </w:r>
      <w:proofErr w:type="spellEnd"/>
      <w:r w:rsidRPr="00702E17">
        <w:rPr>
          <w:rFonts w:cstheme="minorHAnsi"/>
          <w:lang w:val="es-PE"/>
        </w:rPr>
        <w:t>. Barcelona: Paidós Ibérica. ISBN 978-84-493-0567-2.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año=1999. El marketing según </w:t>
      </w:r>
      <w:proofErr w:type="spellStart"/>
      <w:proofErr w:type="gram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 :</w:t>
      </w:r>
      <w:proofErr w:type="gramEnd"/>
      <w:r w:rsidRPr="00702E17">
        <w:rPr>
          <w:rFonts w:cstheme="minorHAnsi"/>
          <w:lang w:val="es-PE"/>
        </w:rPr>
        <w:t xml:space="preserve"> cómo crear, ganar y dominar los mercados. trad. Federico Villegas. Barcelona: Paidós Ibérica. ISBN 978-84-493-2477-2.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Neil (2001). Estrategias y marketing de museos. trad. Jordi Jiménez </w:t>
      </w:r>
      <w:proofErr w:type="spellStart"/>
      <w:r w:rsidRPr="00702E17">
        <w:rPr>
          <w:rFonts w:cstheme="minorHAnsi"/>
          <w:lang w:val="es-PE"/>
        </w:rPr>
        <w:t>Payrató</w:t>
      </w:r>
      <w:proofErr w:type="spellEnd"/>
      <w:r w:rsidRPr="00702E17">
        <w:rPr>
          <w:rFonts w:cstheme="minorHAnsi"/>
          <w:lang w:val="es-PE"/>
        </w:rPr>
        <w:t>. Barcelona: Ariel. ISBN 978-84-344-6627-2.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(2003). Los 80 conceptos esenciales de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de la A </w:t>
      </w:r>
      <w:proofErr w:type="spellStart"/>
      <w:r w:rsidRPr="00702E17">
        <w:rPr>
          <w:rFonts w:cstheme="minorHAnsi"/>
          <w:lang w:val="es-PE"/>
        </w:rPr>
        <w:t>a</w:t>
      </w:r>
      <w:proofErr w:type="spellEnd"/>
      <w:r w:rsidRPr="00702E17">
        <w:rPr>
          <w:rFonts w:cstheme="minorHAnsi"/>
          <w:lang w:val="es-PE"/>
        </w:rPr>
        <w:t xml:space="preserve"> la Z. trad. Dionisio Cámara y Sergio Bilbao. Madrid: Pearson Prentice Hall. ISBN 978-84-205-4011-5.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702E17">
        <w:rPr>
          <w:rFonts w:cstheme="minorHAnsi"/>
        </w:rPr>
        <w:t xml:space="preserve">Kotler, Philip; Bowen, John; Makens, James (2003). </w:t>
      </w:r>
      <w:r w:rsidRPr="00702E17">
        <w:rPr>
          <w:rFonts w:cstheme="minorHAnsi"/>
          <w:lang w:val="es-PE"/>
        </w:rPr>
        <w:t xml:space="preserve">Marketing para turismo. trad. Cristina </w:t>
      </w:r>
      <w:proofErr w:type="spellStart"/>
      <w:r w:rsidRPr="00702E17">
        <w:rPr>
          <w:rFonts w:cstheme="minorHAnsi"/>
          <w:lang w:val="es-PE"/>
        </w:rPr>
        <w:t>Belló</w:t>
      </w:r>
      <w:proofErr w:type="spellEnd"/>
      <w:r w:rsidRPr="00702E17">
        <w:rPr>
          <w:rFonts w:cstheme="minorHAnsi"/>
          <w:lang w:val="es-PE"/>
        </w:rPr>
        <w:t xml:space="preserve">, Elena Blázquez y Raquel Nieto. </w:t>
      </w:r>
      <w:r w:rsidRPr="00702E17">
        <w:rPr>
          <w:rFonts w:cstheme="minorHAnsi"/>
        </w:rPr>
        <w:t>Madrid: Pearson Prentice Hall. ISBN 978-84-205-3895-2.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Bloom, Paul; Hayes, Thomas (2004). </w:t>
      </w:r>
      <w:r w:rsidRPr="00702E17">
        <w:rPr>
          <w:rFonts w:cstheme="minorHAnsi"/>
          <w:lang w:val="es-PE"/>
        </w:rPr>
        <w:t>El marketing de servicios profesionales. trad. Federico Villegas. Barcelona: Paidós Ibérica. ISBN 978-84-493-1524-4.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(2004). Marketing lateral. trad. Eva de Paz </w:t>
      </w:r>
      <w:proofErr w:type="spellStart"/>
      <w:r w:rsidRPr="00702E17">
        <w:rPr>
          <w:rFonts w:cstheme="minorHAnsi"/>
          <w:lang w:val="es-PE"/>
        </w:rPr>
        <w:t>Urueña</w:t>
      </w:r>
      <w:proofErr w:type="spellEnd"/>
      <w:r w:rsidRPr="00702E17">
        <w:rPr>
          <w:rFonts w:cstheme="minorHAnsi"/>
          <w:lang w:val="es-PE"/>
        </w:rPr>
        <w:t>. Madrid: Prentice Hall. ISBN 978-84-205-4280-5.2​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</w:t>
      </w:r>
      <w:proofErr w:type="spellStart"/>
      <w:r w:rsidRPr="00702E17">
        <w:rPr>
          <w:rFonts w:cstheme="minorHAnsi"/>
          <w:lang w:val="es-PE"/>
        </w:rPr>
        <w:t>Scheff</w:t>
      </w:r>
      <w:proofErr w:type="spellEnd"/>
      <w:r w:rsidRPr="00702E17">
        <w:rPr>
          <w:rFonts w:cstheme="minorHAnsi"/>
          <w:lang w:val="es-PE"/>
        </w:rPr>
        <w:t xml:space="preserve">, Joanne (2004). Marketing de las artes escénicas. trad. Jordi López </w:t>
      </w:r>
      <w:proofErr w:type="spellStart"/>
      <w:r w:rsidRPr="00702E17">
        <w:rPr>
          <w:rFonts w:cstheme="minorHAnsi"/>
          <w:lang w:val="es-PE"/>
        </w:rPr>
        <w:t>Sintas</w:t>
      </w:r>
      <w:proofErr w:type="spellEnd"/>
      <w:r w:rsidRPr="00702E17">
        <w:rPr>
          <w:rFonts w:cstheme="minorHAnsi"/>
          <w:lang w:val="es-PE"/>
        </w:rPr>
        <w:t>, Cristina Martín Arcos y Librada Mª Piñero García. Madrid: Fundación SGAE. ISBN 978-84-8048-625-5.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(2005). Preguntas más frecuentes sobre marketing. trad. Antonio Núñez Ramos. Barcelona: Ediciones </w:t>
      </w:r>
      <w:proofErr w:type="spellStart"/>
      <w:proofErr w:type="gramStart"/>
      <w:r w:rsidRPr="00702E17">
        <w:rPr>
          <w:rFonts w:cstheme="minorHAnsi"/>
          <w:lang w:val="es-PE"/>
        </w:rPr>
        <w:t>Granica,S.A</w:t>
      </w:r>
      <w:proofErr w:type="spellEnd"/>
      <w:r w:rsidRPr="00702E17">
        <w:rPr>
          <w:rFonts w:cstheme="minorHAnsi"/>
          <w:lang w:val="es-PE"/>
        </w:rPr>
        <w:t>.</w:t>
      </w:r>
      <w:proofErr w:type="gramEnd"/>
      <w:r w:rsidRPr="00702E17">
        <w:rPr>
          <w:rFonts w:cstheme="minorHAnsi"/>
          <w:lang w:val="es-PE"/>
        </w:rPr>
        <w:t xml:space="preserve"> ISBN 978-84-757-7728-3.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(2007). Dirección de marketing. Pearson Educación, S.A. ISBN 978-84-8322-777-0.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Philip; Lee, Nancy (2007). Marketing en el sector </w:t>
      </w:r>
      <w:proofErr w:type="gramStart"/>
      <w:r w:rsidRPr="00702E17">
        <w:rPr>
          <w:rFonts w:cstheme="minorHAnsi"/>
          <w:lang w:val="es-PE"/>
        </w:rPr>
        <w:t>público :</w:t>
      </w:r>
      <w:proofErr w:type="gramEnd"/>
      <w:r w:rsidRPr="00702E17">
        <w:rPr>
          <w:rFonts w:cstheme="minorHAnsi"/>
          <w:lang w:val="es-PE"/>
        </w:rPr>
        <w:t xml:space="preserve"> todas las claves para su mejora. trad. </w:t>
      </w:r>
      <w:proofErr w:type="spellStart"/>
      <w:r w:rsidRPr="00702E17">
        <w:rPr>
          <w:rFonts w:cstheme="minorHAnsi"/>
        </w:rPr>
        <w:t>Yago</w:t>
      </w:r>
      <w:proofErr w:type="spellEnd"/>
      <w:r w:rsidRPr="00702E17">
        <w:rPr>
          <w:rFonts w:cstheme="minorHAnsi"/>
        </w:rPr>
        <w:t xml:space="preserve"> Moreno </w:t>
      </w:r>
      <w:proofErr w:type="spellStart"/>
      <w:r w:rsidRPr="00702E17">
        <w:rPr>
          <w:rFonts w:cstheme="minorHAnsi"/>
        </w:rPr>
        <w:t>López</w:t>
      </w:r>
      <w:proofErr w:type="spellEnd"/>
      <w:r w:rsidRPr="00702E17">
        <w:rPr>
          <w:rFonts w:cstheme="minorHAnsi"/>
        </w:rPr>
        <w:t>. Madrid: Pearson Prentice Hall. ISBN 978-84-8322-378-9.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Caslione</w:t>
      </w:r>
      <w:proofErr w:type="spellEnd"/>
      <w:r w:rsidRPr="00702E17">
        <w:rPr>
          <w:rFonts w:cstheme="minorHAnsi"/>
        </w:rPr>
        <w:t xml:space="preserve">, John A. (2009). </w:t>
      </w:r>
      <w:r w:rsidRPr="00702E17">
        <w:rPr>
          <w:rFonts w:cstheme="minorHAnsi"/>
          <w:lang w:val="es-PE"/>
        </w:rPr>
        <w:t xml:space="preserve">La ciencia del </w:t>
      </w:r>
      <w:proofErr w:type="gramStart"/>
      <w:r w:rsidRPr="00702E17">
        <w:rPr>
          <w:rFonts w:cstheme="minorHAnsi"/>
          <w:lang w:val="es-PE"/>
        </w:rPr>
        <w:t>caos :</w:t>
      </w:r>
      <w:proofErr w:type="gramEnd"/>
      <w:r w:rsidRPr="00702E17">
        <w:rPr>
          <w:rFonts w:cstheme="minorHAnsi"/>
          <w:lang w:val="es-PE"/>
        </w:rPr>
        <w:t xml:space="preserve"> el </w:t>
      </w:r>
      <w:proofErr w:type="spellStart"/>
      <w:r w:rsidRPr="00702E17">
        <w:rPr>
          <w:rFonts w:cstheme="minorHAnsi"/>
          <w:lang w:val="es-PE"/>
        </w:rPr>
        <w:t>management</w:t>
      </w:r>
      <w:proofErr w:type="spellEnd"/>
      <w:r w:rsidRPr="00702E17">
        <w:rPr>
          <w:rFonts w:cstheme="minorHAnsi"/>
          <w:lang w:val="es-PE"/>
        </w:rPr>
        <w:t xml:space="preserve"> y el marketing en la era de las turbulencias. trad. Juan Salvador </w:t>
      </w:r>
      <w:proofErr w:type="spellStart"/>
      <w:r w:rsidRPr="00702E17">
        <w:rPr>
          <w:rFonts w:cstheme="minorHAnsi"/>
          <w:lang w:val="es-PE"/>
        </w:rPr>
        <w:t>Vergés</w:t>
      </w:r>
      <w:proofErr w:type="spellEnd"/>
      <w:r w:rsidRPr="00702E17">
        <w:rPr>
          <w:rFonts w:cstheme="minorHAnsi"/>
          <w:lang w:val="es-PE"/>
        </w:rPr>
        <w:t>. Barcelona: Gestión 2000. ISBN 978-84-9875-050-8.3​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>, Philip (2010). Introducción al marketing. trad. María Teresa Pintado Blanco. Pearson Educación, S.A. ISBN 978-84-8322-676-6.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lastRenderedPageBreak/>
        <w:t>Kotler</w:t>
      </w:r>
      <w:proofErr w:type="spellEnd"/>
      <w:r w:rsidRPr="00702E17">
        <w:rPr>
          <w:rFonts w:cstheme="minorHAnsi"/>
          <w:lang w:val="es-PE"/>
        </w:rPr>
        <w:t xml:space="preserve">, Philip; Trías de Bes, Fernando (2011). Innovar para </w:t>
      </w:r>
      <w:proofErr w:type="gramStart"/>
      <w:r w:rsidRPr="00702E17">
        <w:rPr>
          <w:rFonts w:cstheme="minorHAnsi"/>
          <w:lang w:val="es-PE"/>
        </w:rPr>
        <w:t>ganar :</w:t>
      </w:r>
      <w:proofErr w:type="gramEnd"/>
      <w:r w:rsidRPr="00702E17">
        <w:rPr>
          <w:rFonts w:cstheme="minorHAnsi"/>
          <w:lang w:val="es-PE"/>
        </w:rPr>
        <w:t xml:space="preserve"> el modelo A-F. Barcelona: Empresa Activa. ISBN 978-84-92452-74-3.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proofErr w:type="spellStart"/>
      <w:r w:rsidRPr="00702E17">
        <w:rPr>
          <w:rFonts w:cstheme="minorHAnsi"/>
          <w:lang w:val="es-PE"/>
        </w:rPr>
        <w:t>Kotler</w:t>
      </w:r>
      <w:proofErr w:type="spellEnd"/>
      <w:r w:rsidRPr="00702E17">
        <w:rPr>
          <w:rFonts w:cstheme="minorHAnsi"/>
          <w:lang w:val="es-PE"/>
        </w:rPr>
        <w:t xml:space="preserve">, Philip (2012). Los 10 pecados capitales del </w:t>
      </w:r>
      <w:proofErr w:type="gramStart"/>
      <w:r w:rsidRPr="00702E17">
        <w:rPr>
          <w:rFonts w:cstheme="minorHAnsi"/>
          <w:lang w:val="es-PE"/>
        </w:rPr>
        <w:t>marketing :</w:t>
      </w:r>
      <w:proofErr w:type="gramEnd"/>
      <w:r w:rsidRPr="00702E17">
        <w:rPr>
          <w:rFonts w:cstheme="minorHAnsi"/>
          <w:lang w:val="es-PE"/>
        </w:rPr>
        <w:t xml:space="preserve"> signos y soluciones. trad. Ana García Bertrán (2ª edición). Barcelona: Gestión 2000. ISBN 978-84-9875-242-7.4​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19754F">
        <w:rPr>
          <w:rFonts w:cstheme="minorHAnsi"/>
        </w:rPr>
        <w:t xml:space="preserve">Kotler, Philip; </w:t>
      </w:r>
      <w:proofErr w:type="spellStart"/>
      <w:r w:rsidRPr="0019754F">
        <w:rPr>
          <w:rFonts w:cstheme="minorHAnsi"/>
        </w:rPr>
        <w:t>Hessekiel</w:t>
      </w:r>
      <w:proofErr w:type="spellEnd"/>
      <w:r w:rsidRPr="0019754F">
        <w:rPr>
          <w:rFonts w:cstheme="minorHAnsi"/>
        </w:rPr>
        <w:t xml:space="preserve">, David; R. Lee, Nancy (2012). </w:t>
      </w:r>
      <w:r w:rsidRPr="00702E17">
        <w:rPr>
          <w:rFonts w:cstheme="minorHAnsi"/>
          <w:lang w:val="es-PE"/>
        </w:rPr>
        <w:t xml:space="preserve">Lo bueno funciona. trad. Ana Lafuente Córdoba. </w:t>
      </w:r>
      <w:r w:rsidRPr="00702E17">
        <w:rPr>
          <w:rFonts w:cstheme="minorHAnsi"/>
        </w:rPr>
        <w:t>Madrid: LID. ISBN 978-84-8356-729-6.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Armstrong, Gary (2012). </w:t>
      </w:r>
      <w:proofErr w:type="spellStart"/>
      <w:r w:rsidRPr="00702E17">
        <w:rPr>
          <w:rFonts w:cstheme="minorHAnsi"/>
        </w:rPr>
        <w:t>Principios</w:t>
      </w:r>
      <w:proofErr w:type="spellEnd"/>
      <w:r w:rsidRPr="00702E17">
        <w:rPr>
          <w:rFonts w:cstheme="minorHAnsi"/>
        </w:rPr>
        <w:t xml:space="preserve"> de marketing. </w:t>
      </w:r>
      <w:proofErr w:type="spellStart"/>
      <w:r w:rsidRPr="00702E17">
        <w:rPr>
          <w:rFonts w:cstheme="minorHAnsi"/>
        </w:rPr>
        <w:t>trad</w:t>
      </w:r>
      <w:proofErr w:type="spellEnd"/>
      <w:r w:rsidRPr="00702E17">
        <w:rPr>
          <w:rFonts w:cstheme="minorHAnsi"/>
        </w:rPr>
        <w:t xml:space="preserve">. </w:t>
      </w:r>
      <w:r w:rsidRPr="00702E17">
        <w:rPr>
          <w:rFonts w:cstheme="minorHAnsi"/>
          <w:lang w:val="es-PE"/>
        </w:rPr>
        <w:t>Yago Moreno López (12ª edición). Madrid: Pearson Prentice Hall. ISBN 978-84-8322-446-5.</w:t>
      </w:r>
    </w:p>
    <w:p w:rsidR="00CD05D4" w:rsidRPr="00702E17" w:rsidRDefault="00CD05D4" w:rsidP="00702E17">
      <w:pPr>
        <w:pStyle w:val="Prrafodelista"/>
        <w:numPr>
          <w:ilvl w:val="0"/>
          <w:numId w:val="2"/>
        </w:numPr>
        <w:jc w:val="both"/>
        <w:rPr>
          <w:rFonts w:cstheme="minorHAnsi"/>
          <w:lang w:val="es-PE"/>
        </w:rPr>
      </w:pPr>
      <w:r w:rsidRPr="00702E17">
        <w:rPr>
          <w:rFonts w:cstheme="minorHAnsi"/>
        </w:rPr>
        <w:t xml:space="preserve">Kotler, Philip; </w:t>
      </w:r>
      <w:proofErr w:type="spellStart"/>
      <w:r w:rsidRPr="00702E17">
        <w:rPr>
          <w:rFonts w:cstheme="minorHAnsi"/>
        </w:rPr>
        <w:t>Kartajaya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Hermawan</w:t>
      </w:r>
      <w:proofErr w:type="spellEnd"/>
      <w:r w:rsidRPr="00702E17">
        <w:rPr>
          <w:rFonts w:cstheme="minorHAnsi"/>
        </w:rPr>
        <w:t xml:space="preserve">; </w:t>
      </w:r>
      <w:proofErr w:type="spellStart"/>
      <w:r w:rsidRPr="00702E17">
        <w:rPr>
          <w:rFonts w:cstheme="minorHAnsi"/>
        </w:rPr>
        <w:t>Setiawan</w:t>
      </w:r>
      <w:proofErr w:type="spellEnd"/>
      <w:r w:rsidRPr="00702E17">
        <w:rPr>
          <w:rFonts w:cstheme="minorHAnsi"/>
        </w:rPr>
        <w:t xml:space="preserve">, </w:t>
      </w:r>
      <w:proofErr w:type="spellStart"/>
      <w:r w:rsidRPr="00702E17">
        <w:rPr>
          <w:rFonts w:cstheme="minorHAnsi"/>
        </w:rPr>
        <w:t>Iwan</w:t>
      </w:r>
      <w:proofErr w:type="spellEnd"/>
      <w:r w:rsidRPr="00702E17">
        <w:rPr>
          <w:rFonts w:cstheme="minorHAnsi"/>
        </w:rPr>
        <w:t xml:space="preserve"> (2013). </w:t>
      </w:r>
      <w:r w:rsidRPr="00702E17">
        <w:rPr>
          <w:rFonts w:cstheme="minorHAnsi"/>
          <w:lang w:val="es-PE"/>
        </w:rPr>
        <w:t xml:space="preserve">Marketing 3.0. trad. Ana Lafuente Córdoba y María de </w:t>
      </w:r>
      <w:proofErr w:type="spellStart"/>
      <w:r w:rsidRPr="00702E17">
        <w:rPr>
          <w:rFonts w:cstheme="minorHAnsi"/>
          <w:lang w:val="es-PE"/>
        </w:rPr>
        <w:t>Ancos</w:t>
      </w:r>
      <w:proofErr w:type="spellEnd"/>
      <w:r w:rsidRPr="00702E17">
        <w:rPr>
          <w:rFonts w:cstheme="minorHAnsi"/>
          <w:lang w:val="es-PE"/>
        </w:rPr>
        <w:t>. Madrid: LID. ISBN 978-84-8356-843-9.</w:t>
      </w:r>
    </w:p>
    <w:p w:rsidR="00CD05D4" w:rsidRPr="00702E17" w:rsidRDefault="00702E17" w:rsidP="00702E17">
      <w:pPr>
        <w:shd w:val="clear" w:color="auto" w:fill="D9E2F3" w:themeFill="accent5" w:themeFillTint="33"/>
        <w:jc w:val="both"/>
        <w:rPr>
          <w:rFonts w:cstheme="minorHAnsi"/>
          <w:b/>
        </w:rPr>
      </w:pPr>
      <w:r w:rsidRPr="00702E17">
        <w:rPr>
          <w:rFonts w:cstheme="minorHAnsi"/>
          <w:b/>
        </w:rPr>
        <w:t>Citas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"Hoy tienes que correr más rápido para estar en el mismo lugar".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"Un producto es aquello que se puede </w:t>
      </w:r>
      <w:proofErr w:type="spellStart"/>
      <w:r w:rsidRPr="00702E17">
        <w:rPr>
          <w:rFonts w:cstheme="minorHAnsi"/>
          <w:lang w:val="es-PE"/>
        </w:rPr>
        <w:t>ofre</w:t>
      </w:r>
      <w:r w:rsidR="00546814">
        <w:rPr>
          <w:rFonts w:cstheme="minorHAnsi"/>
          <w:lang w:val="es-PE"/>
        </w:rPr>
        <w:t>ser</w:t>
      </w:r>
      <w:proofErr w:type="spellEnd"/>
      <w:r w:rsidR="00546814">
        <w:rPr>
          <w:rFonts w:cstheme="minorHAnsi"/>
          <w:lang w:val="es-PE"/>
        </w:rPr>
        <w:t xml:space="preserve"> a un mercado con la </w:t>
      </w:r>
      <w:proofErr w:type="spellStart"/>
      <w:r w:rsidR="00546814">
        <w:rPr>
          <w:rFonts w:cstheme="minorHAnsi"/>
          <w:lang w:val="es-PE"/>
        </w:rPr>
        <w:t>finalida</w:t>
      </w:r>
      <w:proofErr w:type="spellEnd"/>
      <w:r w:rsidRPr="00702E17">
        <w:rPr>
          <w:rFonts w:cstheme="minorHAnsi"/>
          <w:lang w:val="es-PE"/>
        </w:rPr>
        <w:t xml:space="preserve"> de captar la </w:t>
      </w:r>
      <w:proofErr w:type="spellStart"/>
      <w:r w:rsidRPr="00702E17">
        <w:rPr>
          <w:rFonts w:cstheme="minorHAnsi"/>
          <w:lang w:val="es-PE"/>
        </w:rPr>
        <w:t>at</w:t>
      </w:r>
      <w:r w:rsidR="00546814">
        <w:rPr>
          <w:rFonts w:cstheme="minorHAnsi"/>
          <w:lang w:val="es-PE"/>
        </w:rPr>
        <w:t>t</w:t>
      </w:r>
      <w:r w:rsidRPr="00702E17">
        <w:rPr>
          <w:rFonts w:cstheme="minorHAnsi"/>
          <w:lang w:val="es-PE"/>
        </w:rPr>
        <w:t>ención</w:t>
      </w:r>
      <w:proofErr w:type="spellEnd"/>
      <w:r w:rsidRPr="00702E17">
        <w:rPr>
          <w:rFonts w:cstheme="minorHAnsi"/>
          <w:lang w:val="es-PE"/>
        </w:rPr>
        <w:t xml:space="preserve"> para conseguir que sea adquirido, usado o consumido, siempre intentando satisfacer un deseo o una necesidad".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"Cree usted que el gran competidor de Kodak es </w:t>
      </w:r>
      <w:proofErr w:type="spellStart"/>
      <w:r w:rsidRPr="00702E17">
        <w:rPr>
          <w:rFonts w:cstheme="minorHAnsi"/>
          <w:lang w:val="es-PE"/>
        </w:rPr>
        <w:t>Fuji</w:t>
      </w:r>
      <w:proofErr w:type="spellEnd"/>
      <w:r w:rsidRPr="00702E17">
        <w:rPr>
          <w:rFonts w:cstheme="minorHAnsi"/>
          <w:lang w:val="es-PE"/>
        </w:rPr>
        <w:t xml:space="preserve">? No, es Sony porque sus cámaras no utilizarán más </w:t>
      </w:r>
      <w:proofErr w:type="spellStart"/>
      <w:r w:rsidRPr="00702E17">
        <w:rPr>
          <w:rFonts w:cstheme="minorHAnsi"/>
          <w:lang w:val="es-PE"/>
        </w:rPr>
        <w:t>pel</w:t>
      </w:r>
      <w:r w:rsidR="00546814">
        <w:rPr>
          <w:rFonts w:cstheme="minorHAnsi"/>
          <w:lang w:val="es-PE"/>
        </w:rPr>
        <w:t>i</w:t>
      </w:r>
      <w:r w:rsidRPr="00702E17">
        <w:rPr>
          <w:rFonts w:cstheme="minorHAnsi"/>
          <w:lang w:val="es-PE"/>
        </w:rPr>
        <w:t>culas</w:t>
      </w:r>
      <w:proofErr w:type="spellEnd"/>
      <w:r w:rsidRPr="00702E17">
        <w:rPr>
          <w:rFonts w:cstheme="minorHAnsi"/>
          <w:lang w:val="es-PE"/>
        </w:rPr>
        <w:t xml:space="preserve"> químicas".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preocupación del ejecutivo debería ser empezar a cambiar antes que la crisis se produzca".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"Hay que tener proveedores preferidos e incluso transformar en socios a algunos de ellos".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fuerza de ventas es costosa, el desafío es administrar este recurso con excelencia".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"No fabrique nada que pueda comprar mejor o más barato en otro lado (</w:t>
      </w:r>
      <w:proofErr w:type="spellStart"/>
      <w:r w:rsidRPr="00702E17">
        <w:rPr>
          <w:rFonts w:cstheme="minorHAnsi"/>
          <w:lang w:val="es-PE"/>
        </w:rPr>
        <w:t>tercerizar</w:t>
      </w:r>
      <w:proofErr w:type="spellEnd"/>
      <w:r w:rsidRPr="00702E17">
        <w:rPr>
          <w:rFonts w:cstheme="minorHAnsi"/>
          <w:lang w:val="es-PE"/>
        </w:rPr>
        <w:t xml:space="preserve"> cuando sea necesario)".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"En un futuro no habrá competencia entre empresas sino entre redes".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"Las empresas ofrecerán sus productos desde aquellos lugares del mundo en los que se pueda obtener mayor valor, ya sea en función del costo, la calidad o la velocidad".</w:t>
      </w:r>
    </w:p>
    <w:p w:rsidR="00CD05D4" w:rsidRPr="00702E17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 xml:space="preserve">"Me </w:t>
      </w:r>
      <w:proofErr w:type="spellStart"/>
      <w:r w:rsidRPr="00702E17">
        <w:rPr>
          <w:rFonts w:cstheme="minorHAnsi"/>
          <w:lang w:val="es-PE"/>
        </w:rPr>
        <w:t>mara</w:t>
      </w:r>
      <w:r w:rsidR="00546814">
        <w:rPr>
          <w:rFonts w:cstheme="minorHAnsi"/>
          <w:lang w:val="es-PE"/>
        </w:rPr>
        <w:t>b</w:t>
      </w:r>
      <w:r w:rsidRPr="00702E17">
        <w:rPr>
          <w:rFonts w:cstheme="minorHAnsi"/>
          <w:lang w:val="es-PE"/>
        </w:rPr>
        <w:t>illan</w:t>
      </w:r>
      <w:proofErr w:type="spellEnd"/>
      <w:r w:rsidRPr="00702E17">
        <w:rPr>
          <w:rFonts w:cstheme="minorHAnsi"/>
          <w:lang w:val="es-PE"/>
        </w:rPr>
        <w:t xml:space="preserve"> las empresas que han aprendido a hacer de la </w:t>
      </w:r>
      <w:proofErr w:type="spellStart"/>
      <w:r w:rsidRPr="00702E17">
        <w:rPr>
          <w:rFonts w:cstheme="minorHAnsi"/>
          <w:lang w:val="es-PE"/>
        </w:rPr>
        <w:t>innovaci</w:t>
      </w:r>
      <w:r w:rsidR="00546814">
        <w:rPr>
          <w:rFonts w:cstheme="minorHAnsi"/>
          <w:lang w:val="es-PE"/>
        </w:rPr>
        <w:t>o</w:t>
      </w:r>
      <w:r w:rsidRPr="00702E17">
        <w:rPr>
          <w:rFonts w:cstheme="minorHAnsi"/>
          <w:lang w:val="es-PE"/>
        </w:rPr>
        <w:t>n</w:t>
      </w:r>
      <w:proofErr w:type="spellEnd"/>
      <w:r w:rsidRPr="00702E17">
        <w:rPr>
          <w:rFonts w:cstheme="minorHAnsi"/>
          <w:lang w:val="es-PE"/>
        </w:rPr>
        <w:t xml:space="preserve"> una rutina porque están permanentemente construyendo el futuro".</w:t>
      </w:r>
    </w:p>
    <w:p w:rsidR="00CD05D4" w:rsidRDefault="00CD05D4" w:rsidP="00702E17">
      <w:pPr>
        <w:jc w:val="both"/>
        <w:rPr>
          <w:rFonts w:cstheme="minorHAnsi"/>
          <w:lang w:val="es-PE"/>
        </w:rPr>
      </w:pPr>
      <w:r w:rsidRPr="00702E17">
        <w:rPr>
          <w:rFonts w:cstheme="minorHAnsi"/>
          <w:lang w:val="es-PE"/>
        </w:rPr>
        <w:t>"La mejor publ</w:t>
      </w:r>
      <w:bookmarkStart w:id="0" w:name="_GoBack"/>
      <w:bookmarkEnd w:id="0"/>
      <w:r w:rsidRPr="00702E17">
        <w:rPr>
          <w:rFonts w:cstheme="minorHAnsi"/>
          <w:lang w:val="es-PE"/>
        </w:rPr>
        <w:t>icidad es la que hacen los clientes satisfechos".</w:t>
      </w:r>
    </w:p>
    <w:p w:rsidR="0019754F" w:rsidRDefault="0019754F" w:rsidP="00702E17">
      <w:pPr>
        <w:jc w:val="both"/>
        <w:rPr>
          <w:rFonts w:cstheme="minorHAnsi"/>
          <w:lang w:val="es-PE"/>
        </w:rPr>
      </w:pPr>
    </w:p>
    <w:p w:rsidR="0019754F" w:rsidRPr="0019754F" w:rsidRDefault="0019754F" w:rsidP="00702E17">
      <w:pPr>
        <w:jc w:val="both"/>
        <w:rPr>
          <w:rFonts w:cstheme="minorHAnsi"/>
          <w:b/>
          <w:i/>
          <w:lang w:val="es-PE"/>
        </w:rPr>
      </w:pPr>
      <w:r w:rsidRPr="0019754F">
        <w:rPr>
          <w:rFonts w:cstheme="minorHAnsi"/>
          <w:b/>
          <w:i/>
          <w:lang w:val="es-PE"/>
        </w:rPr>
        <w:t xml:space="preserve">Para mayor información envía un correo electrónico haciendo </w:t>
      </w:r>
      <w:proofErr w:type="spellStart"/>
      <w:r w:rsidRPr="0019754F">
        <w:rPr>
          <w:rFonts w:cstheme="minorHAnsi"/>
          <w:b/>
          <w:i/>
          <w:lang w:val="es-PE"/>
        </w:rPr>
        <w:t>click</w:t>
      </w:r>
      <w:proofErr w:type="spellEnd"/>
      <w:r w:rsidRPr="0019754F">
        <w:rPr>
          <w:rFonts w:cstheme="minorHAnsi"/>
          <w:b/>
          <w:i/>
          <w:lang w:val="es-PE"/>
        </w:rPr>
        <w:t xml:space="preserve"> aquí.</w:t>
      </w:r>
    </w:p>
    <w:sectPr w:rsidR="0019754F" w:rsidRPr="00197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F41"/>
    <w:multiLevelType w:val="hybridMultilevel"/>
    <w:tmpl w:val="557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4341"/>
    <w:multiLevelType w:val="hybridMultilevel"/>
    <w:tmpl w:val="B51C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19754F"/>
    <w:rsid w:val="00546814"/>
    <w:rsid w:val="00586044"/>
    <w:rsid w:val="00702E17"/>
    <w:rsid w:val="00BD1B09"/>
    <w:rsid w:val="00C842C0"/>
    <w:rsid w:val="00CD05D4"/>
    <w:rsid w:val="00D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3CE3"/>
  <w15:chartTrackingRefBased/>
  <w15:docId w15:val="{4CBA28BC-B27F-4365-9AF6-5B9A9CF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E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Bazo</dc:creator>
  <cp:keywords/>
  <dc:description/>
  <cp:lastModifiedBy>Sergio Bazo</cp:lastModifiedBy>
  <cp:revision>3</cp:revision>
  <dcterms:created xsi:type="dcterms:W3CDTF">2018-01-08T14:55:00Z</dcterms:created>
  <dcterms:modified xsi:type="dcterms:W3CDTF">2018-01-08T15:40:00Z</dcterms:modified>
</cp:coreProperties>
</file>