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CA7B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El comando 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te permite almacenar temporalmente (o guardar en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), los cambios que hayas efectuado en el código en el que estás trabajando para que puedas trabajar en otra cosa y, más tarde, regresar y volver a aplicar los cambios.</w:t>
      </w:r>
    </w:p>
    <w:p w14:paraId="25DCBBE8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Guardar los cambios en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stashes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resulta práctico si tienes que cambiar rápidamente de contexto y ponerte con otra cosa, pero estás en medio de un cambio en el código y no tienes todo listo para confirmar los cambios.</w:t>
      </w:r>
    </w:p>
    <w:p w14:paraId="20218A5A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Git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lo puedes usar sin necesidad de crear una nueva rama o hacer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 Además, no pierdes tus cambios.</w:t>
      </w:r>
    </w:p>
    <w:p w14:paraId="41C554B8" w14:textId="77777777" w:rsidR="007B2DB9" w:rsidRPr="007B2DB9" w:rsidRDefault="007B2DB9" w:rsidP="007B2DB9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: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guarda los cambios temporalmente en memoria cuando no quieres hacer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commit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aun</w:t>
      </w:r>
    </w:p>
    <w:p w14:paraId="4A4FEF42" w14:textId="77777777" w:rsidR="007B2DB9" w:rsidRPr="007B2DB9" w:rsidRDefault="007B2DB9" w:rsidP="007B2DB9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save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“mensaje”: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guarda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stach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con mensaje</w:t>
      </w:r>
    </w:p>
    <w:p w14:paraId="779A9DB3" w14:textId="77777777" w:rsidR="007B2DB9" w:rsidRPr="007B2DB9" w:rsidRDefault="007B2DB9" w:rsidP="007B2DB9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list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: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muestra la lista de cambios temporales</w:t>
      </w:r>
    </w:p>
    <w:p w14:paraId="01A0DD5C" w14:textId="77777777" w:rsidR="007B2DB9" w:rsidRPr="007B2DB9" w:rsidRDefault="007B2DB9" w:rsidP="007B2DB9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pop: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trae de vuelta los cambios que teníamos guardados en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ultimo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</w:p>
    <w:p w14:paraId="1358B352" w14:textId="77777777" w:rsidR="007B2DB9" w:rsidRPr="007B2DB9" w:rsidRDefault="007B2DB9" w:rsidP="007B2DB9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apply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@{n}: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trae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que necesites con indicar su número dentro de las llaves</w:t>
      </w:r>
    </w:p>
    <w:p w14:paraId="4CE3FA4D" w14:textId="77777777" w:rsidR="007B2DB9" w:rsidRPr="007B2DB9" w:rsidRDefault="007B2DB9" w:rsidP="007B2DB9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drop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: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borra el ultimo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</w:p>
    <w:p w14:paraId="61063313" w14:textId="77777777" w:rsidR="007B2DB9" w:rsidRPr="007B2DB9" w:rsidRDefault="007B2DB9" w:rsidP="007B2DB9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clear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: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borra todos los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</w:p>
    <w:p w14:paraId="45E252FE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Cómo funciona el comando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stash</w:t>
      </w:r>
      <w:proofErr w:type="spellEnd"/>
    </w:p>
    <w:p w14:paraId="1696B41E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Para agregar los cambios al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se utiliza el comando:</w:t>
      </w:r>
    </w:p>
    <w:p w14:paraId="2E888E35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</w:t>
      </w:r>
      <w:proofErr w:type="spellEnd"/>
    </w:p>
    <w:p w14:paraId="47C460A5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</w:p>
    <w:p w14:paraId="53BC682A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Podemos poner un mensaje en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, para así diferenciarlos en “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list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” por si tenemos varios elementos en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 Esto con:</w:t>
      </w:r>
    </w:p>
    <w:p w14:paraId="7DF5055F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save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"mensaje identificador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del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elemento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del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stashed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"</w:t>
      </w:r>
    </w:p>
    <w:p w14:paraId="3BDBFFDA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</w:p>
    <w:p w14:paraId="01F32F3B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outlineLvl w:val="2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27"/>
          <w:szCs w:val="27"/>
          <w:lang w:eastAsia="es-PE"/>
          <w14:ligatures w14:val="none"/>
        </w:rPr>
        <w:t xml:space="preserve">Ejemplo de uso de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27"/>
          <w:szCs w:val="27"/>
          <w:lang w:eastAsia="es-PE"/>
          <w14:ligatures w14:val="none"/>
        </w:rPr>
        <w:t>stash</w:t>
      </w:r>
      <w:proofErr w:type="spellEnd"/>
    </w:p>
    <w:p w14:paraId="6967A686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stashed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nos permite cambiar de </w:t>
      </w:r>
      <w:hyperlink r:id="rId5" w:tgtFrame="_blank" w:history="1">
        <w:r w:rsidRPr="007B2DB9">
          <w:rPr>
            <w:rFonts w:ascii="__IBM_Plex_Sans_Fallback_ffb853" w:eastAsia="Times New Roman" w:hAnsi="__IBM_Plex_Sans_Fallback_ffb853" w:cs="Times New Roman"/>
            <w:color w:val="FFFFFF"/>
            <w:spacing w:val="3"/>
            <w:kern w:val="0"/>
            <w:sz w:val="27"/>
            <w:szCs w:val="27"/>
            <w:u w:val="single"/>
            <w:lang w:eastAsia="es-PE"/>
            <w14:ligatures w14:val="none"/>
          </w:rPr>
          <w:t xml:space="preserve">rama o </w:t>
        </w:r>
        <w:proofErr w:type="spellStart"/>
        <w:r w:rsidRPr="007B2DB9">
          <w:rPr>
            <w:rFonts w:ascii="__IBM_Plex_Sans_Fallback_ffb853" w:eastAsia="Times New Roman" w:hAnsi="__IBM_Plex_Sans_Fallback_ffb853" w:cs="Times New Roman"/>
            <w:color w:val="FFFFFF"/>
            <w:spacing w:val="3"/>
            <w:kern w:val="0"/>
            <w:sz w:val="27"/>
            <w:szCs w:val="27"/>
            <w:u w:val="single"/>
            <w:lang w:eastAsia="es-PE"/>
            <w14:ligatures w14:val="none"/>
          </w:rPr>
          <w:t>branch</w:t>
        </w:r>
        <w:proofErr w:type="spellEnd"/>
      </w:hyperlink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, hacer cambios, trabajar en otras cosas y, más adelante, retomar el trabajo con los archivos que teníamos en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, pero que podemos recuperar, ya que los guardamos en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14:paraId="486C5672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val="en-US"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val="en-US" w:eastAsia="es-PE"/>
          <w14:ligatures w14:val="none"/>
        </w:rPr>
        <w:t>Por ejemplo:</w:t>
      </w:r>
    </w:p>
    <w:p w14:paraId="7F3D363E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lastRenderedPageBreak/>
        <w:t>$ git status</w:t>
      </w:r>
    </w:p>
    <w:p w14:paraId="6A56D8C4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On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branch master</w:t>
      </w:r>
    </w:p>
    <w:p w14:paraId="20C6B4F1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Changes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to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be committed:</w:t>
      </w:r>
    </w:p>
    <w:p w14:paraId="02183DF2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</w:p>
    <w:p w14:paraId="770D2FD2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  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new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file:   style.css</w:t>
      </w:r>
    </w:p>
    <w:p w14:paraId="4FF0935C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</w:p>
    <w:p w14:paraId="5B521BF1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Changes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not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staged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for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commit:</w:t>
      </w:r>
    </w:p>
    <w:p w14:paraId="7806DF7D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</w:p>
    <w:p w14:paraId="3AB8B0AD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   modified:  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index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.html</w:t>
      </w:r>
    </w:p>
    <w:p w14:paraId="5A5EB6D6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</w:p>
    <w:p w14:paraId="7E990F59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$ git stash</w:t>
      </w:r>
    </w:p>
    <w:p w14:paraId="50EEC0D8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Saved working directoryandindex state WIP onmaster: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5002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d47 our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new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homepage</w:t>
      </w:r>
    </w:p>
    <w:p w14:paraId="7268ED84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HEADisnowat5002d47 our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new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homepage</w:t>
      </w:r>
    </w:p>
    <w:p w14:paraId="3E6CD2FF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</w:p>
    <w:p w14:paraId="6FE745CB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$ git status</w:t>
      </w:r>
    </w:p>
    <w:p w14:paraId="166D6FB0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On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branch master</w:t>
      </w:r>
    </w:p>
    <w:p w14:paraId="7F627EFC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nothingtocommit, working tree clean</w:t>
      </w:r>
    </w:p>
    <w:p w14:paraId="00AE97C4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Cómo ver los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 en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git</w:t>
      </w:r>
      <w:proofErr w:type="spellEnd"/>
    </w:p>
    <w:p w14:paraId="4500E463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Utiliza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pop.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</w:t>
      </w:r>
      <w:proofErr w:type="gram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Este muestra</w:t>
      </w:r>
      <w:proofErr w:type="gram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los cambios guardados en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, también podemos mostrar los cambios de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determinado usando su índice que nos muestra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14:paraId="4E468DEB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stashed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se comporta como una 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stack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de datos comportándose de manera tipo </w:t>
      </w:r>
      <w:hyperlink r:id="rId6" w:tgtFrame="_blank" w:history="1">
        <w:r w:rsidRPr="007B2DB9">
          <w:rPr>
            <w:rFonts w:ascii="__IBM_Plex_Sans_Fallback_ffb853" w:eastAsia="Times New Roman" w:hAnsi="__IBM_Plex_Sans_Fallback_ffb853" w:cs="Times New Roman"/>
            <w:color w:val="FFFFFF"/>
            <w:spacing w:val="3"/>
            <w:kern w:val="0"/>
            <w:sz w:val="27"/>
            <w:szCs w:val="27"/>
            <w:u w:val="single"/>
            <w:lang w:eastAsia="es-PE"/>
            <w14:ligatures w14:val="none"/>
          </w:rPr>
          <w:t>LIFO</w:t>
        </w:r>
      </w:hyperlink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(del inglés 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Last</w:t>
      </w:r>
      <w:proofErr w:type="spellEnd"/>
      <w:r w:rsidRPr="007B2DB9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In,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First</w:t>
      </w:r>
      <w:proofErr w:type="spellEnd"/>
      <w:r w:rsidRPr="007B2DB9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Out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, «último en entrar, primero en salir»), así podemos acceder al método pop.</w:t>
      </w:r>
    </w:p>
    <w:p w14:paraId="03BF6184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El método </w:t>
      </w:r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pop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recuperará y sacará de la lista el </w:t>
      </w:r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último estado del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stashed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y lo insertará en el 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area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, por lo que es importante saber en qué 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i/>
          <w:iCs/>
          <w:color w:val="C4C8CE"/>
          <w:spacing w:val="3"/>
          <w:kern w:val="0"/>
          <w:sz w:val="27"/>
          <w:szCs w:val="27"/>
          <w:lang w:eastAsia="es-PE"/>
          <w14:ligatures w14:val="none"/>
        </w:rPr>
        <w:t>branch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te encuentras para poder recuperarlo, ya que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será </w:t>
      </w:r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agnóstico a la rama o estado en el que te encuentres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 Siempre recuperará los cambios que hiciste en el lugar que lo llamas.</w:t>
      </w:r>
    </w:p>
    <w:p w14:paraId="600CC311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Para recuperar los últimos cambios desde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a tu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area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utiliza el comando:</w:t>
      </w:r>
    </w:p>
    <w:p w14:paraId="64A45344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</w:pP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pop</w:t>
      </w:r>
    </w:p>
    <w:p w14:paraId="0F1B4DB8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</w:p>
    <w:p w14:paraId="2581428B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Para aplicar los cambios de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específico y eliminarlo del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</w:t>
      </w:r>
    </w:p>
    <w:p w14:paraId="6AE298E6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git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stash 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 xml:space="preserve">pop 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stash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@{&lt;num_stash&gt;}</w:t>
      </w:r>
    </w:p>
    <w:p w14:paraId="1210978F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</w:p>
    <w:p w14:paraId="219300EC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lastRenderedPageBreak/>
        <w:t xml:space="preserve">Para retomar los cambios de una posición específica del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puedes utilizar el comando:</w:t>
      </w:r>
    </w:p>
    <w:p w14:paraId="1F972B83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git stash apply stash@{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&lt;num_stash&gt;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}</w:t>
      </w:r>
    </w:p>
    <w:p w14:paraId="056D08E6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</w:p>
    <w:p w14:paraId="42FB1DE5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Donde el 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&lt;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num_stash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&gt;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lo obtienes desde el 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list</w:t>
      </w:r>
      <w:proofErr w:type="spellEnd"/>
    </w:p>
    <w:p w14:paraId="36B6B8D4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Cómo ver el listado de elementos en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stash</w:t>
      </w:r>
      <w:proofErr w:type="spellEnd"/>
    </w:p>
    <w:p w14:paraId="1ADD604E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Para ver la lista de cambios guardados en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y así poder recuperarlos o hacer algo con ellos podemos utilizar el comando:</w:t>
      </w:r>
    </w:p>
    <w:p w14:paraId="39C44829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list</w:t>
      </w:r>
      <w:proofErr w:type="spellEnd"/>
    </w:p>
    <w:p w14:paraId="3A110CBC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</w:p>
    <w:p w14:paraId="3B2258D8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Retomar los cambios de una posición específica del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|| Aplica los cambios de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específico.</w:t>
      </w:r>
    </w:p>
    <w:p w14:paraId="2FB73A6D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Cómo crear una rama con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stash</w:t>
      </w:r>
      <w:proofErr w:type="spellEnd"/>
    </w:p>
    <w:p w14:paraId="234926EA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Para crear una rama y aplicar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más reciente podemos utilizar el comando:</w:t>
      </w:r>
    </w:p>
    <w:p w14:paraId="4866A524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branch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&lt;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nombre_de_la_rama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&gt;</w:t>
      </w:r>
    </w:p>
    <w:p w14:paraId="24DA3085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</w:p>
    <w:p w14:paraId="61841B02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Si deseas crear una rama y aplicar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específico (obtenido desde 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list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) puedes utilizar el comando:</w:t>
      </w:r>
    </w:p>
    <w:p w14:paraId="240CFA83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branch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nombre_de_rama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@{&lt;num_stash&gt;}</w:t>
      </w:r>
    </w:p>
    <w:p w14:paraId="20F344D0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</w:p>
    <w:p w14:paraId="2FA3B582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Al utilizar estos comandos </w:t>
      </w:r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crearás una rama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con el nombre 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&lt;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nombre_de_la_rama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&gt;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, te pasarás a ella y tendrás el 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especificado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en tu 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area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14:paraId="3676FCD1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 xml:space="preserve">Cómo eliminar elementos del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stash</w:t>
      </w:r>
      <w:proofErr w:type="spellEnd"/>
    </w:p>
    <w:p w14:paraId="0DCDA76F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Para eliminar los cambios más recientes dentro del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(el elemento 0), podemos utilizar el comando:</w:t>
      </w:r>
    </w:p>
    <w:p w14:paraId="259D0812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drop</w:t>
      </w:r>
      <w:proofErr w:type="spellEnd"/>
    </w:p>
    <w:p w14:paraId="144B5D9A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</w:p>
    <w:p w14:paraId="2A52A63A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lastRenderedPageBreak/>
        <w:t>Pero si, en cambio, conoces el 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índice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 del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que quieres borrar (mediante 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list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) puedes utilizar el comando:</w:t>
      </w:r>
    </w:p>
    <w:p w14:paraId="3FBFCB46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git stash drop stash@{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&lt;num_stash&gt;</w:t>
      </w:r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}</w:t>
      </w:r>
    </w:p>
    <w:p w14:paraId="3BE60BDB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</w:p>
    <w:p w14:paraId="036198B8" w14:textId="77777777" w:rsidR="007B2DB9" w:rsidRPr="007B2DB9" w:rsidRDefault="007B2DB9" w:rsidP="007B2DB9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Donde el 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&lt;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num_stash</w:t>
      </w:r>
      <w:proofErr w:type="spellEnd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&gt;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es el </w:t>
      </w:r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índice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del cambio guardado.</w:t>
      </w:r>
    </w:p>
    <w:p w14:paraId="522C7B3F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Si, en cambio, deseas eliminar todos los elementos del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, puedes utilizar:</w:t>
      </w:r>
    </w:p>
    <w:p w14:paraId="0F8106C4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stash</w:t>
      </w:r>
      <w:proofErr w:type="spellEnd"/>
      <w:r w:rsidRPr="007B2DB9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7B2DB9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clear</w:t>
      </w:r>
      <w:proofErr w:type="spellEnd"/>
    </w:p>
    <w:p w14:paraId="63ED4FBD" w14:textId="77777777" w:rsidR="007B2DB9" w:rsidRPr="007B2DB9" w:rsidRDefault="007B2DB9" w:rsidP="007B2DB9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</w:p>
    <w:p w14:paraId="2218EAE4" w14:textId="77777777" w:rsidR="007B2DB9" w:rsidRPr="007B2DB9" w:rsidRDefault="007B2DB9" w:rsidP="007B2DB9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Consideraciones:</w:t>
      </w:r>
    </w:p>
    <w:p w14:paraId="30F7EF84" w14:textId="77777777" w:rsidR="007B2DB9" w:rsidRPr="007B2DB9" w:rsidRDefault="007B2DB9" w:rsidP="007B2DB9">
      <w:pPr>
        <w:numPr>
          <w:ilvl w:val="0"/>
          <w:numId w:val="2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El cambio más reciente (al crear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) </w:t>
      </w:r>
      <w:r w:rsidRPr="007B2DB9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SIEMPRE</w:t>
      </w: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 recibe el valor 0 y los que estaban antes aumentan su valor.</w:t>
      </w:r>
    </w:p>
    <w:p w14:paraId="32AC67C1" w14:textId="77777777" w:rsidR="007B2DB9" w:rsidRPr="007B2DB9" w:rsidRDefault="007B2DB9" w:rsidP="007B2DB9">
      <w:pPr>
        <w:numPr>
          <w:ilvl w:val="0"/>
          <w:numId w:val="2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Al crear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tomará los archivos que han sido modificados y eliminados. Para que tome un archivo creado es necesario agregarlo al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area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con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add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[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nombre_archivo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] con la intención de que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tenga un seguimiento de ese archivo. O también utilizando el comando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git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-u (que guardará en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los archivos que no estén en el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staging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).</w:t>
      </w:r>
    </w:p>
    <w:p w14:paraId="1B1537EC" w14:textId="77777777" w:rsidR="007B2DB9" w:rsidRPr="007B2DB9" w:rsidRDefault="007B2DB9" w:rsidP="007B2DB9">
      <w:pPr>
        <w:numPr>
          <w:ilvl w:val="0"/>
          <w:numId w:val="2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Al aplicar un </w:t>
      </w:r>
      <w:proofErr w:type="spellStart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stash</w:t>
      </w:r>
      <w:proofErr w:type="spellEnd"/>
      <w:r w:rsidRPr="007B2DB9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este no se elimina, es buena práctica eliminarlo.</w:t>
      </w:r>
    </w:p>
    <w:p w14:paraId="5D8BA0C9" w14:textId="77777777" w:rsidR="00211463" w:rsidRDefault="00211463"/>
    <w:sectPr w:rsidR="00211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IBM_Plex_Sans_Fallback_ffb853">
    <w:altName w:val="Cambria"/>
    <w:panose1 w:val="00000000000000000000"/>
    <w:charset w:val="00"/>
    <w:family w:val="roman"/>
    <w:notTrueType/>
    <w:pitch w:val="default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70A"/>
    <w:multiLevelType w:val="multilevel"/>
    <w:tmpl w:val="A9A2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D3733"/>
    <w:multiLevelType w:val="multilevel"/>
    <w:tmpl w:val="CFB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907212">
    <w:abstractNumId w:val="1"/>
  </w:num>
  <w:num w:numId="2" w16cid:durableId="137373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B9"/>
    <w:rsid w:val="00211463"/>
    <w:rsid w:val="007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21C45"/>
  <w15:chartTrackingRefBased/>
  <w15:docId w15:val="{94BFCAA8-7347-4C0B-9774-49F3C31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B2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7B2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2DB9"/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7B2DB9"/>
    <w:rPr>
      <w:rFonts w:ascii="Times New Roman" w:eastAsia="Times New Roman" w:hAnsi="Times New Roman" w:cs="Times New Roman"/>
      <w:b/>
      <w:bCs/>
      <w:kern w:val="0"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7B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7B2DB9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7B2DB9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2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2DB9"/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customStyle="1" w:styleId="hljs-attribute">
    <w:name w:val="hljs-attribute"/>
    <w:basedOn w:val="Fuentedeprrafopredeter"/>
    <w:rsid w:val="007B2DB9"/>
  </w:style>
  <w:style w:type="character" w:customStyle="1" w:styleId="hljs-builtin">
    <w:name w:val="hljs-built_in"/>
    <w:basedOn w:val="Fuentedeprrafopredeter"/>
    <w:rsid w:val="007B2DB9"/>
  </w:style>
  <w:style w:type="character" w:styleId="Hipervnculo">
    <w:name w:val="Hyperlink"/>
    <w:basedOn w:val="Fuentedeprrafopredeter"/>
    <w:uiPriority w:val="99"/>
    <w:semiHidden/>
    <w:unhideWhenUsed/>
    <w:rsid w:val="007B2DB9"/>
    <w:rPr>
      <w:color w:val="0000FF"/>
      <w:u w:val="single"/>
    </w:rPr>
  </w:style>
  <w:style w:type="character" w:customStyle="1" w:styleId="hljs-keyword">
    <w:name w:val="hljs-keyword"/>
    <w:basedOn w:val="Fuentedeprrafopredeter"/>
    <w:rsid w:val="007B2DB9"/>
  </w:style>
  <w:style w:type="character" w:customStyle="1" w:styleId="hljs-number">
    <w:name w:val="hljs-number"/>
    <w:basedOn w:val="Fuentedeprrafopredeter"/>
    <w:rsid w:val="007B2DB9"/>
  </w:style>
  <w:style w:type="character" w:styleId="nfasis">
    <w:name w:val="Emphasis"/>
    <w:basedOn w:val="Fuentedeprrafopredeter"/>
    <w:uiPriority w:val="20"/>
    <w:qFormat/>
    <w:rsid w:val="007B2DB9"/>
    <w:rPr>
      <w:i/>
      <w:iCs/>
    </w:rPr>
  </w:style>
  <w:style w:type="character" w:customStyle="1" w:styleId="hljs-symbol">
    <w:name w:val="hljs-symbol"/>
    <w:basedOn w:val="Fuentedeprrafopredeter"/>
    <w:rsid w:val="007B2DB9"/>
  </w:style>
  <w:style w:type="character" w:customStyle="1" w:styleId="hljs-comment">
    <w:name w:val="hljs-comment"/>
    <w:basedOn w:val="Fuentedeprrafopredeter"/>
    <w:rsid w:val="007B2DB9"/>
  </w:style>
  <w:style w:type="character" w:customStyle="1" w:styleId="hljs-tag">
    <w:name w:val="hljs-tag"/>
    <w:basedOn w:val="Fuentedeprrafopredeter"/>
    <w:rsid w:val="007B2DB9"/>
  </w:style>
  <w:style w:type="character" w:customStyle="1" w:styleId="hljs-name">
    <w:name w:val="hljs-name"/>
    <w:basedOn w:val="Fuentedeprrafopredeter"/>
    <w:rsid w:val="007B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LIFO" TargetMode="External"/><Relationship Id="rId5" Type="http://schemas.openxmlformats.org/officeDocument/2006/relationships/hyperlink" Target="https://platzi.com/clases/1557-git-github/19947-que-es-un-branch-rama-y-como-funciona-un-merge-en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4258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</dc:creator>
  <cp:keywords/>
  <dc:description/>
  <cp:lastModifiedBy>John Anthony</cp:lastModifiedBy>
  <cp:revision>1</cp:revision>
  <dcterms:created xsi:type="dcterms:W3CDTF">2024-01-13T18:15:00Z</dcterms:created>
  <dcterms:modified xsi:type="dcterms:W3CDTF">2024-01-13T18:15:00Z</dcterms:modified>
</cp:coreProperties>
</file>