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7B" w:rsidRPr="00EF5ACE" w:rsidRDefault="002F567B" w:rsidP="00EF5ACE">
      <w:pPr>
        <w:jc w:val="both"/>
        <w:rPr>
          <w:sz w:val="36"/>
          <w:szCs w:val="36"/>
        </w:rPr>
      </w:pPr>
      <w:proofErr w:type="spellStart"/>
      <w:proofErr w:type="gramStart"/>
      <w:r w:rsidRPr="00EF5ACE">
        <w:rPr>
          <w:b/>
          <w:sz w:val="36"/>
          <w:szCs w:val="36"/>
        </w:rPr>
        <w:t>fstream</w:t>
      </w:r>
      <w:proofErr w:type="spellEnd"/>
      <w:proofErr w:type="gramEnd"/>
      <w:r w:rsidRPr="00EF5ACE">
        <w:rPr>
          <w:b/>
          <w:sz w:val="36"/>
          <w:szCs w:val="36"/>
        </w:rPr>
        <w:t>:</w:t>
      </w:r>
      <w:r w:rsidRPr="00EF5ACE">
        <w:rPr>
          <w:sz w:val="36"/>
          <w:szCs w:val="36"/>
        </w:rPr>
        <w:t xml:space="preserve"> Flujos hacia/desde ficheros. Permite la manipulación de archivos desde el programar, tanto leer como escribir en ellos.</w:t>
      </w:r>
    </w:p>
    <w:p w:rsidR="002F567B" w:rsidRPr="00EF5ACE" w:rsidRDefault="002F567B" w:rsidP="00EF5ACE">
      <w:pPr>
        <w:jc w:val="both"/>
        <w:rPr>
          <w:sz w:val="36"/>
          <w:szCs w:val="36"/>
        </w:rPr>
      </w:pPr>
    </w:p>
    <w:p w:rsidR="002F567B" w:rsidRPr="00EF5ACE" w:rsidRDefault="002F567B" w:rsidP="00EF5ACE">
      <w:pPr>
        <w:jc w:val="both"/>
        <w:rPr>
          <w:sz w:val="36"/>
          <w:szCs w:val="36"/>
        </w:rPr>
      </w:pPr>
      <w:proofErr w:type="spellStart"/>
      <w:proofErr w:type="gramStart"/>
      <w:r w:rsidRPr="00EF5ACE">
        <w:rPr>
          <w:b/>
          <w:sz w:val="36"/>
          <w:szCs w:val="36"/>
        </w:rPr>
        <w:t>iosfwd</w:t>
      </w:r>
      <w:proofErr w:type="spellEnd"/>
      <w:proofErr w:type="gramEnd"/>
      <w:r w:rsidRPr="00EF5ACE">
        <w:rPr>
          <w:b/>
          <w:sz w:val="36"/>
          <w:szCs w:val="36"/>
        </w:rPr>
        <w:t>:</w:t>
      </w:r>
      <w:r w:rsidRPr="00EF5ACE">
        <w:rPr>
          <w:sz w:val="36"/>
          <w:szCs w:val="36"/>
        </w:rPr>
        <w:t xml:space="preserve"> Contiene declaraciones adelantadas de todas las plantillas de flujos y sus </w:t>
      </w:r>
      <w:proofErr w:type="spellStart"/>
      <w:r w:rsidRPr="00EF5ACE">
        <w:rPr>
          <w:sz w:val="36"/>
          <w:szCs w:val="36"/>
        </w:rPr>
        <w:t>typedefs</w:t>
      </w:r>
      <w:proofErr w:type="spellEnd"/>
      <w:r w:rsidRPr="00EF5ACE">
        <w:rPr>
          <w:sz w:val="36"/>
          <w:szCs w:val="36"/>
        </w:rPr>
        <w:t xml:space="preserve"> estándar. Por ejemplo </w:t>
      </w:r>
      <w:proofErr w:type="spellStart"/>
      <w:r w:rsidRPr="00EF5ACE">
        <w:rPr>
          <w:sz w:val="36"/>
          <w:szCs w:val="36"/>
        </w:rPr>
        <w:t>ostream</w:t>
      </w:r>
      <w:proofErr w:type="spellEnd"/>
      <w:r w:rsidRPr="00EF5ACE">
        <w:rPr>
          <w:sz w:val="36"/>
          <w:szCs w:val="36"/>
        </w:rPr>
        <w:t>.</w:t>
      </w:r>
    </w:p>
    <w:p w:rsidR="002F567B" w:rsidRPr="00EF5ACE" w:rsidRDefault="002F567B" w:rsidP="00EF5ACE">
      <w:pPr>
        <w:jc w:val="both"/>
        <w:rPr>
          <w:sz w:val="36"/>
          <w:szCs w:val="36"/>
        </w:rPr>
      </w:pPr>
    </w:p>
    <w:p w:rsidR="002F567B" w:rsidRPr="00EF5ACE" w:rsidRDefault="002F567B" w:rsidP="00EF5ACE">
      <w:pPr>
        <w:jc w:val="both"/>
        <w:rPr>
          <w:sz w:val="36"/>
          <w:szCs w:val="36"/>
        </w:rPr>
      </w:pPr>
    </w:p>
    <w:p w:rsidR="002F567B" w:rsidRPr="00EF5ACE" w:rsidRDefault="002F567B" w:rsidP="00EF5ACE">
      <w:pPr>
        <w:jc w:val="both"/>
        <w:rPr>
          <w:sz w:val="36"/>
          <w:szCs w:val="36"/>
        </w:rPr>
      </w:pPr>
      <w:r w:rsidRPr="00EF5ACE">
        <w:rPr>
          <w:sz w:val="36"/>
          <w:szCs w:val="36"/>
        </w:rPr>
        <w:t xml:space="preserve"> </w:t>
      </w:r>
    </w:p>
    <w:p w:rsidR="002F567B" w:rsidRPr="00EF5ACE" w:rsidRDefault="002F567B" w:rsidP="00EF5ACE">
      <w:pPr>
        <w:jc w:val="both"/>
        <w:rPr>
          <w:sz w:val="36"/>
          <w:szCs w:val="36"/>
        </w:rPr>
      </w:pPr>
      <w:proofErr w:type="spellStart"/>
      <w:proofErr w:type="gramStart"/>
      <w:r w:rsidRPr="00EF5ACE">
        <w:rPr>
          <w:b/>
          <w:sz w:val="36"/>
          <w:szCs w:val="36"/>
        </w:rPr>
        <w:t>iostream</w:t>
      </w:r>
      <w:proofErr w:type="spellEnd"/>
      <w:proofErr w:type="gramEnd"/>
      <w:r w:rsidRPr="00EF5ACE">
        <w:rPr>
          <w:b/>
          <w:sz w:val="36"/>
          <w:szCs w:val="36"/>
        </w:rPr>
        <w:t>:</w:t>
      </w:r>
      <w:r w:rsidRPr="00EF5ACE">
        <w:rPr>
          <w:sz w:val="36"/>
          <w:szCs w:val="36"/>
        </w:rPr>
        <w:t xml:space="preserve"> Parte del a STL que contiene los algoritmos estándar, es quizá la más usada e importante (aunque no indispensable).</w:t>
      </w:r>
    </w:p>
    <w:p w:rsidR="000C52A5" w:rsidRDefault="000C52A5" w:rsidP="00EF5ACE">
      <w:pPr>
        <w:jc w:val="both"/>
        <w:rPr>
          <w:sz w:val="36"/>
          <w:szCs w:val="36"/>
        </w:rPr>
      </w:pPr>
    </w:p>
    <w:p w:rsidR="002F567B" w:rsidRPr="00EF5ACE" w:rsidRDefault="000C52A5" w:rsidP="00EF5ACE">
      <w:pPr>
        <w:jc w:val="both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List</w:t>
      </w:r>
      <w:proofErr w:type="spellEnd"/>
      <w:r>
        <w:rPr>
          <w:b/>
          <w:sz w:val="36"/>
          <w:szCs w:val="36"/>
        </w:rPr>
        <w:t xml:space="preserve">: </w:t>
      </w:r>
      <w:r w:rsidR="002F567B" w:rsidRPr="00EF5ACE">
        <w:rPr>
          <w:sz w:val="36"/>
          <w:szCs w:val="36"/>
        </w:rPr>
        <w:t xml:space="preserve">Parte de la STL relativa a contenedores tipo </w:t>
      </w:r>
      <w:proofErr w:type="spellStart"/>
      <w:r w:rsidR="002F567B" w:rsidRPr="00EF5ACE">
        <w:rPr>
          <w:sz w:val="36"/>
          <w:szCs w:val="36"/>
        </w:rPr>
        <w:t>list</w:t>
      </w:r>
      <w:proofErr w:type="spellEnd"/>
      <w:r w:rsidR="002F567B" w:rsidRPr="00EF5ACE">
        <w:rPr>
          <w:sz w:val="36"/>
          <w:szCs w:val="36"/>
        </w:rPr>
        <w:t>; listas doblemente enlazadas</w:t>
      </w:r>
    </w:p>
    <w:p w:rsidR="002F567B" w:rsidRPr="00EF5ACE" w:rsidRDefault="002F567B" w:rsidP="00EF5ACE">
      <w:pPr>
        <w:jc w:val="both"/>
        <w:rPr>
          <w:sz w:val="36"/>
          <w:szCs w:val="36"/>
        </w:rPr>
      </w:pPr>
    </w:p>
    <w:p w:rsidR="002F567B" w:rsidRPr="00EF5ACE" w:rsidRDefault="002F567B" w:rsidP="00EF5ACE">
      <w:pPr>
        <w:jc w:val="both"/>
        <w:rPr>
          <w:sz w:val="36"/>
          <w:szCs w:val="36"/>
        </w:rPr>
      </w:pPr>
      <w:proofErr w:type="spellStart"/>
      <w:proofErr w:type="gramStart"/>
      <w:r w:rsidRPr="00EF5ACE">
        <w:rPr>
          <w:b/>
          <w:sz w:val="36"/>
          <w:szCs w:val="36"/>
        </w:rPr>
        <w:t>math</w:t>
      </w:r>
      <w:proofErr w:type="spellEnd"/>
      <w:proofErr w:type="gramEnd"/>
      <w:r w:rsidRPr="00EF5ACE">
        <w:rPr>
          <w:b/>
          <w:sz w:val="36"/>
          <w:szCs w:val="36"/>
        </w:rPr>
        <w:t>:</w:t>
      </w:r>
      <w:r w:rsidRPr="00EF5ACE">
        <w:rPr>
          <w:sz w:val="36"/>
          <w:szCs w:val="36"/>
        </w:rPr>
        <w:t xml:space="preserve"> Contiene los prototipos de las funciones y otras definiciones para el uso y manipulación de funciones matemáticas.</w:t>
      </w:r>
    </w:p>
    <w:p w:rsidR="002F567B" w:rsidRPr="00EF5ACE" w:rsidRDefault="002F567B" w:rsidP="00EF5ACE">
      <w:pPr>
        <w:jc w:val="both"/>
        <w:rPr>
          <w:sz w:val="36"/>
          <w:szCs w:val="36"/>
        </w:rPr>
      </w:pPr>
    </w:p>
    <w:p w:rsidR="002F567B" w:rsidRPr="00EF5ACE" w:rsidRDefault="002F567B" w:rsidP="00EF5ACE">
      <w:pPr>
        <w:jc w:val="both"/>
        <w:rPr>
          <w:sz w:val="36"/>
          <w:szCs w:val="36"/>
        </w:rPr>
      </w:pPr>
      <w:proofErr w:type="spellStart"/>
      <w:proofErr w:type="gramStart"/>
      <w:r w:rsidRPr="00EF5ACE">
        <w:rPr>
          <w:b/>
          <w:sz w:val="36"/>
          <w:szCs w:val="36"/>
        </w:rPr>
        <w:lastRenderedPageBreak/>
        <w:t>memory</w:t>
      </w:r>
      <w:proofErr w:type="spellEnd"/>
      <w:proofErr w:type="gramEnd"/>
      <w:r w:rsidRPr="00EF5ACE">
        <w:rPr>
          <w:b/>
          <w:sz w:val="36"/>
          <w:szCs w:val="36"/>
        </w:rPr>
        <w:t>:</w:t>
      </w:r>
      <w:r w:rsidRPr="00EF5ACE">
        <w:rPr>
          <w:sz w:val="36"/>
          <w:szCs w:val="36"/>
        </w:rPr>
        <w:t xml:space="preserve"> Utilidades relativas a la gestión de memoria, incluyendo </w:t>
      </w:r>
      <w:r w:rsidR="00EF5ACE" w:rsidRPr="00EF5ACE">
        <w:rPr>
          <w:sz w:val="36"/>
          <w:szCs w:val="36"/>
        </w:rPr>
        <w:t>asigna dores</w:t>
      </w:r>
      <w:r w:rsidRPr="00EF5ACE">
        <w:rPr>
          <w:sz w:val="36"/>
          <w:szCs w:val="36"/>
        </w:rPr>
        <w:t xml:space="preserve"> y punteros inteligentes (</w:t>
      </w:r>
      <w:proofErr w:type="spellStart"/>
      <w:r w:rsidRPr="00EF5ACE">
        <w:rPr>
          <w:sz w:val="36"/>
          <w:szCs w:val="36"/>
        </w:rPr>
        <w:t>auto_ptr</w:t>
      </w:r>
      <w:proofErr w:type="spellEnd"/>
      <w:r w:rsidRPr="00EF5ACE">
        <w:rPr>
          <w:sz w:val="36"/>
          <w:szCs w:val="36"/>
        </w:rPr>
        <w:t>).</w:t>
      </w:r>
    </w:p>
    <w:p w:rsidR="002F567B" w:rsidRPr="00EF5ACE" w:rsidRDefault="002F567B" w:rsidP="00EF5ACE">
      <w:pPr>
        <w:jc w:val="both"/>
        <w:rPr>
          <w:sz w:val="36"/>
          <w:szCs w:val="36"/>
        </w:rPr>
      </w:pPr>
    </w:p>
    <w:p w:rsidR="002F567B" w:rsidRPr="00EF5ACE" w:rsidRDefault="002F567B" w:rsidP="00EF5ACE">
      <w:pPr>
        <w:jc w:val="both"/>
        <w:rPr>
          <w:sz w:val="36"/>
          <w:szCs w:val="36"/>
        </w:rPr>
      </w:pPr>
      <w:r w:rsidRPr="00EF5ACE">
        <w:rPr>
          <w:b/>
          <w:sz w:val="36"/>
          <w:szCs w:val="36"/>
        </w:rPr>
        <w:t>"</w:t>
      </w:r>
      <w:proofErr w:type="spellStart"/>
      <w:r w:rsidRPr="00EF5ACE">
        <w:rPr>
          <w:b/>
          <w:sz w:val="36"/>
          <w:szCs w:val="36"/>
        </w:rPr>
        <w:t>auto_ptr</w:t>
      </w:r>
      <w:proofErr w:type="spellEnd"/>
      <w:r w:rsidRPr="00EF5ACE">
        <w:rPr>
          <w:b/>
          <w:sz w:val="36"/>
          <w:szCs w:val="36"/>
        </w:rPr>
        <w:t>"</w:t>
      </w:r>
      <w:r w:rsidRPr="00EF5ACE">
        <w:rPr>
          <w:sz w:val="36"/>
          <w:szCs w:val="36"/>
        </w:rPr>
        <w:t xml:space="preserve"> es una clase que conforma la librería </w:t>
      </w:r>
      <w:proofErr w:type="spellStart"/>
      <w:r w:rsidRPr="00EF5ACE">
        <w:rPr>
          <w:sz w:val="36"/>
          <w:szCs w:val="36"/>
        </w:rPr>
        <w:t>memory</w:t>
      </w:r>
      <w:proofErr w:type="spellEnd"/>
      <w:r w:rsidRPr="00EF5ACE">
        <w:rPr>
          <w:sz w:val="36"/>
          <w:szCs w:val="36"/>
        </w:rPr>
        <w:t xml:space="preserve"> y permite un fácil manejo de punteros y su destrucción </w:t>
      </w:r>
      <w:r w:rsidR="00EF5ACE" w:rsidRPr="00EF5ACE">
        <w:rPr>
          <w:sz w:val="36"/>
          <w:szCs w:val="36"/>
        </w:rPr>
        <w:t>automáticamente</w:t>
      </w:r>
      <w:r w:rsidRPr="00EF5ACE">
        <w:rPr>
          <w:sz w:val="36"/>
          <w:szCs w:val="36"/>
        </w:rPr>
        <w:t>.</w:t>
      </w:r>
    </w:p>
    <w:p w:rsidR="002F567B" w:rsidRPr="00EF5ACE" w:rsidRDefault="002F567B" w:rsidP="00EF5ACE">
      <w:pPr>
        <w:jc w:val="both"/>
        <w:rPr>
          <w:sz w:val="36"/>
          <w:szCs w:val="36"/>
        </w:rPr>
      </w:pPr>
    </w:p>
    <w:p w:rsidR="002F567B" w:rsidRPr="00EF5ACE" w:rsidRDefault="002F567B" w:rsidP="00EF5ACE">
      <w:pPr>
        <w:jc w:val="both"/>
        <w:rPr>
          <w:sz w:val="36"/>
          <w:szCs w:val="36"/>
        </w:rPr>
      </w:pPr>
      <w:proofErr w:type="gramStart"/>
      <w:r w:rsidRPr="00EF5ACE">
        <w:rPr>
          <w:b/>
          <w:sz w:val="36"/>
          <w:szCs w:val="36"/>
        </w:rPr>
        <w:t>new</w:t>
      </w:r>
      <w:proofErr w:type="gramEnd"/>
      <w:r w:rsidRPr="00EF5ACE">
        <w:rPr>
          <w:b/>
          <w:sz w:val="36"/>
          <w:szCs w:val="36"/>
        </w:rPr>
        <w:t xml:space="preserve">: </w:t>
      </w:r>
      <w:r w:rsidRPr="00EF5ACE">
        <w:rPr>
          <w:sz w:val="36"/>
          <w:szCs w:val="36"/>
        </w:rPr>
        <w:t>Manejo de memoria dinámica</w:t>
      </w:r>
    </w:p>
    <w:p w:rsidR="002F567B" w:rsidRPr="00EF5ACE" w:rsidRDefault="002F567B" w:rsidP="00EF5ACE">
      <w:pPr>
        <w:jc w:val="both"/>
        <w:rPr>
          <w:sz w:val="36"/>
          <w:szCs w:val="36"/>
        </w:rPr>
      </w:pPr>
    </w:p>
    <w:p w:rsidR="002F567B" w:rsidRPr="00EF5ACE" w:rsidRDefault="002F567B" w:rsidP="00EF5ACE">
      <w:pPr>
        <w:jc w:val="both"/>
        <w:rPr>
          <w:sz w:val="36"/>
          <w:szCs w:val="36"/>
        </w:rPr>
      </w:pPr>
      <w:proofErr w:type="spellStart"/>
      <w:proofErr w:type="gramStart"/>
      <w:r w:rsidRPr="00EF5ACE">
        <w:rPr>
          <w:b/>
          <w:sz w:val="36"/>
          <w:szCs w:val="36"/>
        </w:rPr>
        <w:t>numeric</w:t>
      </w:r>
      <w:proofErr w:type="spellEnd"/>
      <w:proofErr w:type="gramEnd"/>
      <w:r w:rsidRPr="00EF5ACE">
        <w:rPr>
          <w:b/>
          <w:sz w:val="36"/>
          <w:szCs w:val="36"/>
        </w:rPr>
        <w:t>:</w:t>
      </w:r>
      <w:r w:rsidRPr="00EF5ACE">
        <w:rPr>
          <w:sz w:val="36"/>
          <w:szCs w:val="36"/>
        </w:rPr>
        <w:t xml:space="preserve"> Parte de la librería numérica de la STL relativa a operaciones numéricas.</w:t>
      </w:r>
    </w:p>
    <w:p w:rsidR="002F567B" w:rsidRPr="00EF5ACE" w:rsidRDefault="002F567B" w:rsidP="00EF5ACE">
      <w:pPr>
        <w:jc w:val="both"/>
        <w:rPr>
          <w:sz w:val="36"/>
          <w:szCs w:val="36"/>
        </w:rPr>
      </w:pPr>
    </w:p>
    <w:p w:rsidR="002F567B" w:rsidRPr="00EF5ACE" w:rsidRDefault="002F567B" w:rsidP="00EF5ACE">
      <w:pPr>
        <w:jc w:val="both"/>
        <w:rPr>
          <w:sz w:val="36"/>
          <w:szCs w:val="36"/>
        </w:rPr>
      </w:pPr>
      <w:proofErr w:type="spellStart"/>
      <w:proofErr w:type="gramStart"/>
      <w:r w:rsidRPr="00EF5ACE">
        <w:rPr>
          <w:b/>
          <w:sz w:val="36"/>
          <w:szCs w:val="36"/>
        </w:rPr>
        <w:t>ostream</w:t>
      </w:r>
      <w:proofErr w:type="spellEnd"/>
      <w:proofErr w:type="gramEnd"/>
      <w:r w:rsidRPr="00EF5ACE">
        <w:rPr>
          <w:b/>
          <w:sz w:val="36"/>
          <w:szCs w:val="36"/>
        </w:rPr>
        <w:t>:</w:t>
      </w:r>
      <w:r w:rsidRPr="00EF5ACE">
        <w:rPr>
          <w:sz w:val="36"/>
          <w:szCs w:val="36"/>
        </w:rPr>
        <w:t xml:space="preserve"> Algoritmos estándar para los flujos de salida.</w:t>
      </w:r>
    </w:p>
    <w:p w:rsidR="002F567B" w:rsidRPr="00EF5ACE" w:rsidRDefault="002F567B" w:rsidP="00EF5ACE">
      <w:pPr>
        <w:jc w:val="both"/>
        <w:rPr>
          <w:sz w:val="36"/>
          <w:szCs w:val="36"/>
        </w:rPr>
      </w:pPr>
    </w:p>
    <w:p w:rsidR="002F567B" w:rsidRPr="00EF5ACE" w:rsidRDefault="002F567B" w:rsidP="00EF5ACE">
      <w:pPr>
        <w:jc w:val="both"/>
        <w:rPr>
          <w:sz w:val="36"/>
          <w:szCs w:val="36"/>
        </w:rPr>
      </w:pPr>
      <w:proofErr w:type="spellStart"/>
      <w:proofErr w:type="gramStart"/>
      <w:r w:rsidRPr="00EF5ACE">
        <w:rPr>
          <w:b/>
          <w:sz w:val="36"/>
          <w:szCs w:val="36"/>
        </w:rPr>
        <w:t>queue</w:t>
      </w:r>
      <w:proofErr w:type="spellEnd"/>
      <w:proofErr w:type="gramEnd"/>
      <w:r w:rsidRPr="00EF5ACE">
        <w:rPr>
          <w:b/>
          <w:sz w:val="36"/>
          <w:szCs w:val="36"/>
        </w:rPr>
        <w:t>:</w:t>
      </w:r>
      <w:r w:rsidRPr="00EF5ACE">
        <w:rPr>
          <w:sz w:val="36"/>
          <w:szCs w:val="36"/>
        </w:rPr>
        <w:t xml:space="preserve"> Parte de la STL relativa a contenedores tipo </w:t>
      </w:r>
      <w:proofErr w:type="spellStart"/>
      <w:r w:rsidRPr="00EF5ACE">
        <w:rPr>
          <w:sz w:val="36"/>
          <w:szCs w:val="36"/>
        </w:rPr>
        <w:t>queue</w:t>
      </w:r>
      <w:proofErr w:type="spellEnd"/>
      <w:r w:rsidRPr="00EF5ACE">
        <w:rPr>
          <w:sz w:val="36"/>
          <w:szCs w:val="36"/>
        </w:rPr>
        <w:t xml:space="preserve"> (colas de objetos).</w:t>
      </w:r>
    </w:p>
    <w:p w:rsidR="002F567B" w:rsidRPr="00EF5ACE" w:rsidRDefault="002F567B" w:rsidP="00EF5ACE">
      <w:pPr>
        <w:jc w:val="both"/>
        <w:rPr>
          <w:sz w:val="36"/>
          <w:szCs w:val="36"/>
        </w:rPr>
      </w:pPr>
    </w:p>
    <w:p w:rsidR="002F567B" w:rsidRPr="00EF5ACE" w:rsidRDefault="002F567B" w:rsidP="00EF5ACE">
      <w:pPr>
        <w:jc w:val="both"/>
        <w:rPr>
          <w:sz w:val="36"/>
          <w:szCs w:val="36"/>
        </w:rPr>
      </w:pPr>
      <w:r w:rsidRPr="00EF5ACE">
        <w:rPr>
          <w:sz w:val="36"/>
          <w:szCs w:val="36"/>
        </w:rPr>
        <w:t xml:space="preserve"> </w:t>
      </w:r>
      <w:proofErr w:type="spellStart"/>
      <w:proofErr w:type="gramStart"/>
      <w:r w:rsidRPr="00EF5ACE">
        <w:rPr>
          <w:b/>
          <w:sz w:val="36"/>
          <w:szCs w:val="36"/>
        </w:rPr>
        <w:t>stdio</w:t>
      </w:r>
      <w:proofErr w:type="spellEnd"/>
      <w:proofErr w:type="gramEnd"/>
      <w:r w:rsidRPr="00EF5ACE">
        <w:rPr>
          <w:b/>
          <w:sz w:val="36"/>
          <w:szCs w:val="36"/>
        </w:rPr>
        <w:t>:</w:t>
      </w:r>
      <w:r w:rsidRPr="00EF5ACE">
        <w:rPr>
          <w:sz w:val="36"/>
          <w:szCs w:val="36"/>
        </w:rPr>
        <w:t xml:space="preserve"> Contiene los prototipos de las funciones, macros, y tipos para manipular datos de entrada y salida.</w:t>
      </w:r>
    </w:p>
    <w:p w:rsidR="002F567B" w:rsidRPr="00EF5ACE" w:rsidRDefault="002F567B" w:rsidP="00EF5ACE">
      <w:pPr>
        <w:jc w:val="both"/>
        <w:rPr>
          <w:sz w:val="36"/>
          <w:szCs w:val="36"/>
        </w:rPr>
      </w:pPr>
      <w:r w:rsidRPr="00EF5ACE">
        <w:rPr>
          <w:b/>
          <w:sz w:val="36"/>
          <w:szCs w:val="36"/>
        </w:rPr>
        <w:lastRenderedPageBreak/>
        <w:t xml:space="preserve"> </w:t>
      </w:r>
      <w:proofErr w:type="spellStart"/>
      <w:proofErr w:type="gramStart"/>
      <w:r w:rsidRPr="00EF5ACE">
        <w:rPr>
          <w:b/>
          <w:sz w:val="36"/>
          <w:szCs w:val="36"/>
        </w:rPr>
        <w:t>stdlib</w:t>
      </w:r>
      <w:proofErr w:type="spellEnd"/>
      <w:proofErr w:type="gramEnd"/>
      <w:r w:rsidRPr="00EF5ACE">
        <w:rPr>
          <w:b/>
          <w:sz w:val="36"/>
          <w:szCs w:val="36"/>
        </w:rPr>
        <w:t>:</w:t>
      </w:r>
      <w:r w:rsidRPr="00EF5ACE">
        <w:rPr>
          <w:sz w:val="36"/>
          <w:szCs w:val="36"/>
        </w:rPr>
        <w:t xml:space="preserve"> Contiene los prototipos de las funciones, macros, y tipos para utilidades de uso general.</w:t>
      </w:r>
    </w:p>
    <w:p w:rsidR="002F567B" w:rsidRPr="00EF5ACE" w:rsidRDefault="002F567B" w:rsidP="00EF5ACE">
      <w:pPr>
        <w:jc w:val="both"/>
        <w:rPr>
          <w:sz w:val="36"/>
          <w:szCs w:val="36"/>
        </w:rPr>
      </w:pPr>
    </w:p>
    <w:p w:rsidR="002F567B" w:rsidRPr="00EF5ACE" w:rsidRDefault="002F567B" w:rsidP="00EF5ACE">
      <w:pPr>
        <w:jc w:val="both"/>
        <w:rPr>
          <w:sz w:val="36"/>
          <w:szCs w:val="36"/>
        </w:rPr>
      </w:pPr>
      <w:proofErr w:type="spellStart"/>
      <w:proofErr w:type="gramStart"/>
      <w:r w:rsidRPr="00EF5ACE">
        <w:rPr>
          <w:b/>
          <w:sz w:val="36"/>
          <w:szCs w:val="36"/>
        </w:rPr>
        <w:t>string</w:t>
      </w:r>
      <w:proofErr w:type="spellEnd"/>
      <w:proofErr w:type="gramEnd"/>
      <w:r w:rsidRPr="00EF5ACE">
        <w:rPr>
          <w:b/>
          <w:sz w:val="36"/>
          <w:szCs w:val="36"/>
        </w:rPr>
        <w:t>:</w:t>
      </w:r>
      <w:r w:rsidRPr="00EF5ACE">
        <w:rPr>
          <w:sz w:val="36"/>
          <w:szCs w:val="36"/>
        </w:rPr>
        <w:t xml:space="preserve"> Parte de la STL relativa a contenedores tipo </w:t>
      </w:r>
      <w:proofErr w:type="spellStart"/>
      <w:r w:rsidRPr="00EF5ACE">
        <w:rPr>
          <w:sz w:val="36"/>
          <w:szCs w:val="36"/>
        </w:rPr>
        <w:t>string</w:t>
      </w:r>
      <w:proofErr w:type="spellEnd"/>
      <w:r w:rsidRPr="00EF5ACE">
        <w:rPr>
          <w:sz w:val="36"/>
          <w:szCs w:val="36"/>
        </w:rPr>
        <w:t>; una generalización de las cadenas alfanuméricas para albergar cadenas de objetos. Muy útil para el fácil uso de las cadenas de ca</w:t>
      </w:r>
      <w:r w:rsidR="00EF5ACE">
        <w:rPr>
          <w:sz w:val="36"/>
          <w:szCs w:val="36"/>
        </w:rPr>
        <w:t>racteres, pues elimina muchas d</w:t>
      </w:r>
      <w:r w:rsidRPr="00EF5ACE">
        <w:rPr>
          <w:sz w:val="36"/>
          <w:szCs w:val="36"/>
        </w:rPr>
        <w:t>e</w:t>
      </w:r>
      <w:r w:rsidR="00EF5ACE">
        <w:rPr>
          <w:sz w:val="36"/>
          <w:szCs w:val="36"/>
        </w:rPr>
        <w:t xml:space="preserve"> </w:t>
      </w:r>
      <w:r w:rsidRPr="00EF5ACE">
        <w:rPr>
          <w:sz w:val="36"/>
          <w:szCs w:val="36"/>
        </w:rPr>
        <w:t xml:space="preserve">las dificultades que generan los </w:t>
      </w:r>
      <w:proofErr w:type="spellStart"/>
      <w:r w:rsidRPr="00EF5ACE">
        <w:rPr>
          <w:sz w:val="36"/>
          <w:szCs w:val="36"/>
        </w:rPr>
        <w:t>char</w:t>
      </w:r>
      <w:proofErr w:type="spellEnd"/>
    </w:p>
    <w:p w:rsidR="002F567B" w:rsidRPr="00EF5ACE" w:rsidRDefault="002F567B" w:rsidP="00EF5ACE">
      <w:pPr>
        <w:jc w:val="both"/>
        <w:rPr>
          <w:sz w:val="36"/>
          <w:szCs w:val="36"/>
        </w:rPr>
      </w:pPr>
    </w:p>
    <w:p w:rsidR="002F567B" w:rsidRPr="00EF5ACE" w:rsidRDefault="002F567B" w:rsidP="00EF5ACE">
      <w:pPr>
        <w:jc w:val="both"/>
        <w:rPr>
          <w:sz w:val="36"/>
          <w:szCs w:val="36"/>
        </w:rPr>
      </w:pPr>
    </w:p>
    <w:p w:rsidR="002F567B" w:rsidRPr="00EF5ACE" w:rsidRDefault="002F567B" w:rsidP="00EF5ACE">
      <w:pPr>
        <w:jc w:val="both"/>
        <w:rPr>
          <w:sz w:val="36"/>
          <w:szCs w:val="36"/>
        </w:rPr>
      </w:pPr>
      <w:r w:rsidRPr="00EF5ACE">
        <w:rPr>
          <w:sz w:val="36"/>
          <w:szCs w:val="36"/>
        </w:rPr>
        <w:t xml:space="preserve"> </w:t>
      </w:r>
    </w:p>
    <w:p w:rsidR="002F567B" w:rsidRPr="00EF5ACE" w:rsidRDefault="002F567B" w:rsidP="00EF5ACE">
      <w:pPr>
        <w:jc w:val="both"/>
        <w:rPr>
          <w:sz w:val="36"/>
          <w:szCs w:val="36"/>
        </w:rPr>
      </w:pPr>
      <w:proofErr w:type="spellStart"/>
      <w:proofErr w:type="gramStart"/>
      <w:r w:rsidRPr="00EF5ACE">
        <w:rPr>
          <w:b/>
          <w:sz w:val="36"/>
          <w:szCs w:val="36"/>
        </w:rPr>
        <w:t>typeinfo</w:t>
      </w:r>
      <w:proofErr w:type="spellEnd"/>
      <w:proofErr w:type="gramEnd"/>
      <w:r w:rsidRPr="00EF5ACE">
        <w:rPr>
          <w:b/>
          <w:sz w:val="36"/>
          <w:szCs w:val="36"/>
        </w:rPr>
        <w:t xml:space="preserve">: </w:t>
      </w:r>
      <w:r w:rsidRPr="00EF5ACE">
        <w:rPr>
          <w:sz w:val="36"/>
          <w:szCs w:val="36"/>
        </w:rPr>
        <w:t>Mecanismo de identificación de tipos en tiempo de ejecución</w:t>
      </w:r>
    </w:p>
    <w:p w:rsidR="002F567B" w:rsidRPr="00EF5ACE" w:rsidRDefault="002F567B" w:rsidP="00EF5ACE">
      <w:pPr>
        <w:jc w:val="both"/>
        <w:rPr>
          <w:sz w:val="36"/>
          <w:szCs w:val="36"/>
        </w:rPr>
      </w:pPr>
    </w:p>
    <w:p w:rsidR="002F567B" w:rsidRPr="00EF5ACE" w:rsidRDefault="002F567B" w:rsidP="00EF5ACE">
      <w:pPr>
        <w:jc w:val="both"/>
        <w:rPr>
          <w:sz w:val="36"/>
          <w:szCs w:val="36"/>
        </w:rPr>
      </w:pPr>
      <w:proofErr w:type="gramStart"/>
      <w:r w:rsidRPr="00EF5ACE">
        <w:rPr>
          <w:b/>
          <w:sz w:val="36"/>
          <w:szCs w:val="36"/>
        </w:rPr>
        <w:t>vector</w:t>
      </w:r>
      <w:proofErr w:type="gramEnd"/>
      <w:r w:rsidRPr="00EF5ACE">
        <w:rPr>
          <w:b/>
          <w:sz w:val="36"/>
          <w:szCs w:val="36"/>
        </w:rPr>
        <w:t>:</w:t>
      </w:r>
      <w:r w:rsidRPr="00EF5ACE">
        <w:rPr>
          <w:sz w:val="36"/>
          <w:szCs w:val="36"/>
        </w:rPr>
        <w:t xml:space="preserve"> Parte de la STL relativa a los contenedores tipo vector; una generalización de las matrices unidimensionales C/C++</w:t>
      </w:r>
    </w:p>
    <w:p w:rsidR="002F567B" w:rsidRPr="00EF5ACE" w:rsidRDefault="002F567B" w:rsidP="00EF5ACE">
      <w:pPr>
        <w:jc w:val="both"/>
        <w:rPr>
          <w:b/>
          <w:sz w:val="36"/>
          <w:szCs w:val="36"/>
        </w:rPr>
      </w:pPr>
    </w:p>
    <w:p w:rsidR="002F567B" w:rsidRPr="00EF5ACE" w:rsidRDefault="002F567B" w:rsidP="00EF5ACE">
      <w:pPr>
        <w:jc w:val="both"/>
        <w:rPr>
          <w:sz w:val="36"/>
          <w:szCs w:val="36"/>
        </w:rPr>
      </w:pPr>
      <w:proofErr w:type="spellStart"/>
      <w:r w:rsidRPr="00EF5ACE">
        <w:rPr>
          <w:b/>
          <w:sz w:val="36"/>
          <w:szCs w:val="36"/>
        </w:rPr>
        <w:t>forward_list</w:t>
      </w:r>
      <w:proofErr w:type="spellEnd"/>
      <w:r w:rsidR="00EF5ACE">
        <w:rPr>
          <w:b/>
          <w:sz w:val="36"/>
          <w:szCs w:val="36"/>
        </w:rPr>
        <w:t>:</w:t>
      </w:r>
      <w:r w:rsidRPr="00EF5ACE">
        <w:rPr>
          <w:b/>
          <w:sz w:val="36"/>
          <w:szCs w:val="36"/>
        </w:rPr>
        <w:t xml:space="preserve"> </w:t>
      </w:r>
      <w:r w:rsidRPr="00EF5ACE">
        <w:rPr>
          <w:sz w:val="36"/>
          <w:szCs w:val="36"/>
        </w:rPr>
        <w:t>Esta librería es útil para implementar con gran facilidad listas enlazadas simples.</w:t>
      </w:r>
    </w:p>
    <w:p w:rsidR="002F567B" w:rsidRPr="00EF5ACE" w:rsidRDefault="002F567B" w:rsidP="00EF5ACE">
      <w:pPr>
        <w:jc w:val="both"/>
        <w:rPr>
          <w:sz w:val="36"/>
          <w:szCs w:val="36"/>
        </w:rPr>
      </w:pPr>
    </w:p>
    <w:p w:rsidR="002F567B" w:rsidRPr="00EF5ACE" w:rsidRDefault="00EF5ACE" w:rsidP="00EF5ACE">
      <w:pPr>
        <w:jc w:val="both"/>
        <w:rPr>
          <w:sz w:val="36"/>
          <w:szCs w:val="36"/>
        </w:rPr>
      </w:pPr>
      <w:proofErr w:type="spellStart"/>
      <w:r w:rsidRPr="00EF5ACE">
        <w:rPr>
          <w:b/>
          <w:sz w:val="36"/>
          <w:szCs w:val="36"/>
        </w:rPr>
        <w:lastRenderedPageBreak/>
        <w:t>L</w:t>
      </w:r>
      <w:r w:rsidR="002F567B" w:rsidRPr="00EF5ACE">
        <w:rPr>
          <w:b/>
          <w:sz w:val="36"/>
          <w:szCs w:val="36"/>
        </w:rPr>
        <w:t>ist</w:t>
      </w:r>
      <w:proofErr w:type="spellEnd"/>
      <w:r>
        <w:rPr>
          <w:b/>
          <w:sz w:val="36"/>
          <w:szCs w:val="36"/>
        </w:rPr>
        <w:t>:</w:t>
      </w:r>
      <w:r w:rsidR="002F567B" w:rsidRPr="00EF5ACE">
        <w:rPr>
          <w:sz w:val="36"/>
          <w:szCs w:val="36"/>
        </w:rPr>
        <w:t xml:space="preserve"> Permite implementar listas doblemente </w:t>
      </w:r>
      <w:r w:rsidRPr="00EF5ACE">
        <w:rPr>
          <w:sz w:val="36"/>
          <w:szCs w:val="36"/>
        </w:rPr>
        <w:t>enlazadas</w:t>
      </w:r>
      <w:r w:rsidR="002F567B" w:rsidRPr="00EF5ACE">
        <w:rPr>
          <w:sz w:val="36"/>
          <w:szCs w:val="36"/>
        </w:rPr>
        <w:t xml:space="preserve"> (listas enlazadas dobles) </w:t>
      </w:r>
      <w:r w:rsidRPr="00EF5ACE">
        <w:rPr>
          <w:sz w:val="36"/>
          <w:szCs w:val="36"/>
        </w:rPr>
        <w:t>fácilmente</w:t>
      </w:r>
      <w:r w:rsidR="002F567B" w:rsidRPr="00EF5ACE">
        <w:rPr>
          <w:sz w:val="36"/>
          <w:szCs w:val="36"/>
        </w:rPr>
        <w:t>.</w:t>
      </w:r>
    </w:p>
    <w:p w:rsidR="002F567B" w:rsidRPr="00EF5ACE" w:rsidRDefault="002F567B" w:rsidP="00EF5ACE">
      <w:pPr>
        <w:jc w:val="both"/>
        <w:rPr>
          <w:sz w:val="36"/>
          <w:szCs w:val="36"/>
        </w:rPr>
      </w:pPr>
    </w:p>
    <w:p w:rsidR="002F567B" w:rsidRPr="00EF5ACE" w:rsidRDefault="00EF5ACE" w:rsidP="00EF5ACE">
      <w:pPr>
        <w:jc w:val="both"/>
        <w:rPr>
          <w:sz w:val="36"/>
          <w:szCs w:val="36"/>
        </w:rPr>
      </w:pPr>
      <w:proofErr w:type="spellStart"/>
      <w:r w:rsidRPr="00EF5ACE">
        <w:rPr>
          <w:b/>
          <w:sz w:val="36"/>
          <w:szCs w:val="36"/>
        </w:rPr>
        <w:t>I</w:t>
      </w:r>
      <w:r w:rsidR="002F567B" w:rsidRPr="00EF5ACE">
        <w:rPr>
          <w:b/>
          <w:sz w:val="36"/>
          <w:szCs w:val="36"/>
        </w:rPr>
        <w:t>terator</w:t>
      </w:r>
      <w:proofErr w:type="spellEnd"/>
      <w:r>
        <w:rPr>
          <w:b/>
          <w:sz w:val="36"/>
          <w:szCs w:val="36"/>
        </w:rPr>
        <w:t>:</w:t>
      </w:r>
      <w:r w:rsidR="002F567B" w:rsidRPr="00EF5ACE">
        <w:rPr>
          <w:sz w:val="36"/>
          <w:szCs w:val="36"/>
        </w:rPr>
        <w:t xml:space="preserve"> Proporciona un conjunto de clases para iterar elementos.</w:t>
      </w:r>
    </w:p>
    <w:p w:rsidR="002F567B" w:rsidRPr="00EF5ACE" w:rsidRDefault="002F567B" w:rsidP="00EF5ACE">
      <w:pPr>
        <w:jc w:val="both"/>
        <w:rPr>
          <w:sz w:val="36"/>
          <w:szCs w:val="36"/>
        </w:rPr>
      </w:pPr>
    </w:p>
    <w:p w:rsidR="002F567B" w:rsidRPr="00EF5ACE" w:rsidRDefault="00EF5ACE" w:rsidP="00EF5ACE">
      <w:pPr>
        <w:jc w:val="both"/>
        <w:rPr>
          <w:sz w:val="36"/>
          <w:szCs w:val="36"/>
        </w:rPr>
      </w:pPr>
      <w:proofErr w:type="spellStart"/>
      <w:r w:rsidRPr="00EF5ACE">
        <w:rPr>
          <w:b/>
          <w:sz w:val="36"/>
          <w:szCs w:val="36"/>
        </w:rPr>
        <w:t>R</w:t>
      </w:r>
      <w:r w:rsidR="002F567B" w:rsidRPr="00EF5ACE">
        <w:rPr>
          <w:b/>
          <w:sz w:val="36"/>
          <w:szCs w:val="36"/>
        </w:rPr>
        <w:t>egex</w:t>
      </w:r>
      <w:proofErr w:type="spellEnd"/>
      <w:r>
        <w:rPr>
          <w:b/>
          <w:sz w:val="36"/>
          <w:szCs w:val="36"/>
        </w:rPr>
        <w:t>:</w:t>
      </w:r>
      <w:r w:rsidR="002F567B" w:rsidRPr="00EF5ACE">
        <w:rPr>
          <w:sz w:val="36"/>
          <w:szCs w:val="36"/>
        </w:rPr>
        <w:t xml:space="preserve"> Proporciona fácil acceso al uso de expresiones regulares para la comparación de patrones.</w:t>
      </w:r>
    </w:p>
    <w:p w:rsidR="002F567B" w:rsidRPr="00EF5ACE" w:rsidRDefault="002F567B" w:rsidP="00EF5ACE">
      <w:pPr>
        <w:jc w:val="both"/>
        <w:rPr>
          <w:sz w:val="36"/>
          <w:szCs w:val="36"/>
        </w:rPr>
      </w:pPr>
    </w:p>
    <w:p w:rsidR="00F6761E" w:rsidRDefault="00EF5ACE" w:rsidP="00EF5ACE">
      <w:pPr>
        <w:jc w:val="both"/>
        <w:rPr>
          <w:sz w:val="36"/>
          <w:szCs w:val="36"/>
        </w:rPr>
      </w:pPr>
      <w:proofErr w:type="spellStart"/>
      <w:r w:rsidRPr="00EF5ACE">
        <w:rPr>
          <w:b/>
          <w:sz w:val="36"/>
          <w:szCs w:val="36"/>
        </w:rPr>
        <w:t>T</w:t>
      </w:r>
      <w:r w:rsidR="002F567B" w:rsidRPr="00EF5ACE">
        <w:rPr>
          <w:b/>
          <w:sz w:val="36"/>
          <w:szCs w:val="36"/>
        </w:rPr>
        <w:t>hread</w:t>
      </w:r>
      <w:proofErr w:type="spellEnd"/>
      <w:r>
        <w:rPr>
          <w:b/>
          <w:sz w:val="36"/>
          <w:szCs w:val="36"/>
        </w:rPr>
        <w:t>:</w:t>
      </w:r>
      <w:r w:rsidR="002F567B" w:rsidRPr="00EF5ACE">
        <w:rPr>
          <w:b/>
          <w:sz w:val="36"/>
          <w:szCs w:val="36"/>
        </w:rPr>
        <w:t xml:space="preserve"> </w:t>
      </w:r>
      <w:r w:rsidR="002F567B" w:rsidRPr="00EF5ACE">
        <w:rPr>
          <w:sz w:val="36"/>
          <w:szCs w:val="36"/>
        </w:rPr>
        <w:t>Útil para trabajar programación multi</w:t>
      </w:r>
      <w:r w:rsidR="000C52A5">
        <w:rPr>
          <w:sz w:val="36"/>
          <w:szCs w:val="36"/>
        </w:rPr>
        <w:t>-</w:t>
      </w:r>
      <w:r w:rsidR="002F567B" w:rsidRPr="00EF5ACE">
        <w:rPr>
          <w:sz w:val="36"/>
          <w:szCs w:val="36"/>
        </w:rPr>
        <w:t>hilos y crear múltiples hilos en nuestra aplicación.</w:t>
      </w:r>
    </w:p>
    <w:p w:rsidR="00EF5ACE" w:rsidRDefault="00EF5ACE" w:rsidP="00EF5ACE">
      <w:pPr>
        <w:jc w:val="both"/>
        <w:rPr>
          <w:sz w:val="36"/>
          <w:szCs w:val="36"/>
        </w:rPr>
      </w:pPr>
      <w:proofErr w:type="spellStart"/>
      <w:r w:rsidRPr="00EF5ACE">
        <w:rPr>
          <w:b/>
          <w:sz w:val="36"/>
          <w:szCs w:val="36"/>
        </w:rPr>
        <w:t>Exception</w:t>
      </w:r>
      <w:proofErr w:type="spellEnd"/>
      <w:r>
        <w:rPr>
          <w:b/>
          <w:sz w:val="36"/>
          <w:szCs w:val="36"/>
        </w:rPr>
        <w:t xml:space="preserve">: </w:t>
      </w:r>
      <w:r w:rsidRPr="00EF5ACE">
        <w:rPr>
          <w:sz w:val="36"/>
          <w:szCs w:val="36"/>
        </w:rPr>
        <w:t>Provee</w:t>
      </w:r>
      <w:r w:rsidRPr="00EF5ACE">
        <w:rPr>
          <w:sz w:val="36"/>
          <w:szCs w:val="36"/>
        </w:rPr>
        <w:t xml:space="preserve"> varios tipos y funciones relacionadas al manejo de excepciones, incluyendo </w:t>
      </w:r>
      <w:proofErr w:type="spellStart"/>
      <w:r w:rsidRPr="00EF5ACE">
        <w:rPr>
          <w:sz w:val="36"/>
          <w:szCs w:val="36"/>
        </w:rPr>
        <w:t>std</w:t>
      </w:r>
      <w:proofErr w:type="spellEnd"/>
      <w:proofErr w:type="gramStart"/>
      <w:r w:rsidRPr="00EF5ACE">
        <w:rPr>
          <w:sz w:val="36"/>
          <w:szCs w:val="36"/>
        </w:rPr>
        <w:t>::</w:t>
      </w:r>
      <w:proofErr w:type="spellStart"/>
      <w:r w:rsidRPr="00EF5ACE">
        <w:rPr>
          <w:sz w:val="36"/>
          <w:szCs w:val="36"/>
        </w:rPr>
        <w:t>exception</w:t>
      </w:r>
      <w:proofErr w:type="spellEnd"/>
      <w:proofErr w:type="gramEnd"/>
      <w:r w:rsidRPr="00EF5ACE">
        <w:rPr>
          <w:sz w:val="36"/>
          <w:szCs w:val="36"/>
        </w:rPr>
        <w:t>, la clase base para todas las excepciones arrojadas por la biblioteca estándar.</w:t>
      </w:r>
    </w:p>
    <w:p w:rsidR="00EF5ACE" w:rsidRDefault="00EF5ACE" w:rsidP="00EF5ACE">
      <w:pPr>
        <w:jc w:val="both"/>
      </w:pPr>
      <w:r>
        <w:t xml:space="preserve">Fuentes de consulta </w:t>
      </w:r>
      <w:bookmarkStart w:id="0" w:name="_GoBack"/>
      <w:bookmarkEnd w:id="0"/>
    </w:p>
    <w:p w:rsidR="00EF5ACE" w:rsidRPr="00EF5ACE" w:rsidRDefault="00EF5ACE" w:rsidP="00EF5ACE">
      <w:pPr>
        <w:jc w:val="both"/>
        <w:rPr>
          <w:b/>
          <w:sz w:val="36"/>
          <w:szCs w:val="36"/>
        </w:rPr>
      </w:pPr>
      <w:hyperlink r:id="rId7" w:history="1">
        <w:r>
          <w:rPr>
            <w:rStyle w:val="Hipervnculo"/>
          </w:rPr>
          <w:t>https://es.wikipedia.org/wiki/Biblioteca_est%C3%A1ndar_de_C%2B%2B</w:t>
        </w:r>
      </w:hyperlink>
    </w:p>
    <w:sectPr w:rsidR="00EF5ACE" w:rsidRPr="00EF5A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1D" w:rsidRDefault="00A5071D" w:rsidP="000C52A5">
      <w:pPr>
        <w:spacing w:after="0" w:line="240" w:lineRule="auto"/>
      </w:pPr>
      <w:r>
        <w:separator/>
      </w:r>
    </w:p>
  </w:endnote>
  <w:endnote w:type="continuationSeparator" w:id="0">
    <w:p w:rsidR="00A5071D" w:rsidRDefault="00A5071D" w:rsidP="000C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1D" w:rsidRDefault="00A5071D" w:rsidP="000C52A5">
      <w:pPr>
        <w:spacing w:after="0" w:line="240" w:lineRule="auto"/>
      </w:pPr>
      <w:r>
        <w:separator/>
      </w:r>
    </w:p>
  </w:footnote>
  <w:footnote w:type="continuationSeparator" w:id="0">
    <w:p w:rsidR="00A5071D" w:rsidRDefault="00A5071D" w:rsidP="000C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A5" w:rsidRDefault="000C52A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10A710" wp14:editId="17E5C364">
              <wp:simplePos x="0" y="0"/>
              <wp:positionH relativeFrom="column">
                <wp:posOffset>-1068560</wp:posOffset>
              </wp:positionH>
              <wp:positionV relativeFrom="paragraph">
                <wp:posOffset>-438005</wp:posOffset>
              </wp:positionV>
              <wp:extent cx="7870784" cy="856526"/>
              <wp:effectExtent l="0" t="0" r="0" b="127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0784" cy="856526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70C0">
                              <a:tint val="66000"/>
                              <a:satMod val="160000"/>
                            </a:srgbClr>
                          </a:gs>
                          <a:gs pos="50000">
                            <a:srgbClr val="0070C0">
                              <a:tint val="44500"/>
                              <a:satMod val="160000"/>
                            </a:srgbClr>
                          </a:gs>
                          <a:gs pos="100000">
                            <a:srgbClr val="0070C0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0C52A5" w:rsidRPr="000C52A5" w:rsidRDefault="000C52A5" w:rsidP="000C52A5">
                          <w:pPr>
                            <w:pStyle w:val="Encabezado"/>
                            <w:jc w:val="center"/>
                            <w:rPr>
                              <w:b/>
                              <w:color w:val="7F7F7F" w:themeColor="background1" w:themeShade="7F"/>
                              <w:sz w:val="72"/>
                              <w:szCs w:val="72"/>
                              <w14:textOutline w14:w="508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etal">
                                <w14:bevelT w14:w="38100" w14:h="25400" w14:prst="circle"/>
                                <w14:contourClr>
                                  <w14:schemeClr w14:val="bg2"/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color w:val="7F7F7F" w:themeColor="background1" w:themeShade="7F"/>
                              <w:sz w:val="72"/>
                              <w:szCs w:val="72"/>
                              <w14:textOutline w14:w="508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etal">
                                <w14:bevelT w14:w="38100" w14:h="25400" w14:prst="circle"/>
                                <w14:contourClr>
                                  <w14:schemeClr w14:val="bg2"/>
                                </w14:contourClr>
                              </w14:props3d>
                            </w:rPr>
                            <w:t xml:space="preserve">                                     Mega Mirex Mex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balanced" dir="t">
                          <a:rot lat="0" lon="0" rev="2100000"/>
                        </a:lightRig>
                      </a:scene3d>
                      <a:sp3d extrusionH="57150" prstMaterial="metal">
                        <a:bevelT w="38100" h="25400"/>
                        <a:contourClr>
                          <a:schemeClr val="bg2"/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-84.15pt;margin-top:-34.5pt;width:619.7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" fillcolor="#8cadea" stroked="f">
              <v:fill color2="#dee6f7" rotate="t" colors="0 #8cadea;.5 #baccf0;1 #dee6f7" focus="100%" type="gradient"/>
              <v:textbox>
                <w:txbxContent>
                  <w:p w:rsidR="000C52A5" w:rsidRPr="000C52A5" w:rsidRDefault="000C52A5" w:rsidP="000C52A5">
                    <w:pPr>
                      <w:pStyle w:val="Encabezado"/>
                      <w:jc w:val="center"/>
                      <w:rPr>
                        <w:b/>
                        <w:color w:val="7F7F7F" w:themeColor="background1" w:themeShade="7F"/>
                        <w:sz w:val="72"/>
                        <w:szCs w:val="72"/>
                        <w14:textOutline w14:w="5080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etal">
                          <w14:bevelT w14:w="38100" w14:h="25400" w14:prst="circle"/>
                          <w14:contourClr>
                            <w14:schemeClr w14:val="bg2"/>
                          </w14:contourClr>
                        </w14:props3d>
                      </w:rPr>
                    </w:pPr>
                    <w:r>
                      <w:rPr>
                        <w:b/>
                        <w:color w:val="7F7F7F" w:themeColor="background1" w:themeShade="7F"/>
                        <w:sz w:val="72"/>
                        <w:szCs w:val="72"/>
                        <w14:textOutline w14:w="5080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etal">
                          <w14:bevelT w14:w="38100" w14:h="25400" w14:prst="circle"/>
                          <w14:contourClr>
                            <w14:schemeClr w14:val="bg2"/>
                          </w14:contourClr>
                        </w14:props3d>
                      </w:rPr>
                      <w:t xml:space="preserve">                                     Mega Mirex Mex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EC"/>
    <w:rsid w:val="000C52A5"/>
    <w:rsid w:val="002F567B"/>
    <w:rsid w:val="003D64EC"/>
    <w:rsid w:val="00A5071D"/>
    <w:rsid w:val="00BC06C6"/>
    <w:rsid w:val="00EF5ACE"/>
    <w:rsid w:val="00F6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rktextb2">
    <w:name w:val="drktextb2"/>
    <w:basedOn w:val="Normal"/>
    <w:rsid w:val="003D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3D64EC"/>
    <w:rPr>
      <w:rFonts w:ascii="Courier New" w:eastAsia="Times New Roman" w:hAnsi="Courier New" w:cs="Courier New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3D64E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F5AC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C5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2A5"/>
  </w:style>
  <w:style w:type="paragraph" w:styleId="Piedepgina">
    <w:name w:val="footer"/>
    <w:basedOn w:val="Normal"/>
    <w:link w:val="PiedepginaCar"/>
    <w:uiPriority w:val="99"/>
    <w:unhideWhenUsed/>
    <w:rsid w:val="000C5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rktextb2">
    <w:name w:val="drktextb2"/>
    <w:basedOn w:val="Normal"/>
    <w:rsid w:val="003D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3D64EC"/>
    <w:rPr>
      <w:rFonts w:ascii="Courier New" w:eastAsia="Times New Roman" w:hAnsi="Courier New" w:cs="Courier New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3D64E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F5AC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C5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2A5"/>
  </w:style>
  <w:style w:type="paragraph" w:styleId="Piedepgina">
    <w:name w:val="footer"/>
    <w:basedOn w:val="Normal"/>
    <w:link w:val="PiedepginaCar"/>
    <w:uiPriority w:val="99"/>
    <w:unhideWhenUsed/>
    <w:rsid w:val="000C5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Biblioteca_est%C3%A1ndar_de_C%2B%2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T60</dc:creator>
  <cp:lastModifiedBy>LENOVO T60</cp:lastModifiedBy>
  <cp:revision>1</cp:revision>
  <dcterms:created xsi:type="dcterms:W3CDTF">2020-05-17T03:11:00Z</dcterms:created>
  <dcterms:modified xsi:type="dcterms:W3CDTF">2020-05-17T04:39:00Z</dcterms:modified>
</cp:coreProperties>
</file>